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DB5B" w14:textId="7CA8538E" w:rsidR="00B66304" w:rsidRPr="00CD794A" w:rsidRDefault="001359BB" w:rsidP="00153C7C">
      <w:pPr>
        <w:spacing w:after="120"/>
        <w:rPr>
          <w:rFonts w:asciiTheme="minorHAnsi" w:hAnsiTheme="minorHAnsi"/>
          <w:sz w:val="22"/>
          <w:szCs w:val="22"/>
        </w:rPr>
      </w:pPr>
      <w:r w:rsidRPr="00CD794A">
        <w:rPr>
          <w:rFonts w:asciiTheme="minorHAnsi" w:hAnsiTheme="minorHAnsi"/>
          <w:noProof/>
          <w:sz w:val="22"/>
          <w:szCs w:val="22"/>
        </w:rPr>
        <w:drawing>
          <wp:anchor distT="0" distB="0" distL="114300" distR="114300" simplePos="0" relativeHeight="251658240" behindDoc="1" locked="0" layoutInCell="1" allowOverlap="1" wp14:anchorId="2117CBA1" wp14:editId="450E761E">
            <wp:simplePos x="0" y="0"/>
            <wp:positionH relativeFrom="column">
              <wp:posOffset>-1009015</wp:posOffset>
            </wp:positionH>
            <wp:positionV relativeFrom="paragraph">
              <wp:posOffset>-914400</wp:posOffset>
            </wp:positionV>
            <wp:extent cx="7564120" cy="10720070"/>
            <wp:effectExtent l="19050" t="0" r="0" b="0"/>
            <wp:wrapNone/>
            <wp:docPr id="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B9091892-343F-49D1-81D0-806467A62580/tmp/image1.jpeg"/>
                    <pic:cNvPicPr>
                      <a:picLocks noChangeAspect="1" noChangeArrowheads="1"/>
                    </pic:cNvPicPr>
                  </pic:nvPicPr>
                  <pic:blipFill>
                    <a:blip r:embed="rId11" cstate="print"/>
                    <a:srcRect/>
                    <a:stretch>
                      <a:fillRect/>
                    </a:stretch>
                  </pic:blipFill>
                  <pic:spPr>
                    <a:xfrm>
                      <a:off x="0" y="0"/>
                      <a:ext cx="7564120" cy="10720070"/>
                    </a:xfrm>
                    <a:prstGeom prst="rect">
                      <a:avLst/>
                    </a:prstGeom>
                    <a:noFill/>
                    <a:ln w="9525" cap="flat">
                      <a:noFill/>
                    </a:ln>
                  </pic:spPr>
                </pic:pic>
              </a:graphicData>
            </a:graphic>
          </wp:anchor>
        </w:drawing>
      </w:r>
    </w:p>
    <w:p w14:paraId="7E2C182C" w14:textId="77777777" w:rsidR="00153C7C" w:rsidRPr="00CD794A" w:rsidRDefault="00153C7C" w:rsidP="00153C7C">
      <w:pPr>
        <w:spacing w:after="120"/>
        <w:rPr>
          <w:rFonts w:asciiTheme="minorHAnsi" w:hAnsiTheme="minorHAnsi"/>
          <w:sz w:val="22"/>
          <w:szCs w:val="22"/>
        </w:rPr>
      </w:pPr>
    </w:p>
    <w:p w14:paraId="548D5B61" w14:textId="77777777" w:rsidR="00153C7C" w:rsidRPr="00CD794A" w:rsidRDefault="00153C7C" w:rsidP="00153C7C">
      <w:pPr>
        <w:spacing w:after="120"/>
        <w:rPr>
          <w:rFonts w:asciiTheme="minorHAnsi" w:hAnsiTheme="minorHAnsi"/>
          <w:sz w:val="22"/>
          <w:szCs w:val="22"/>
        </w:rPr>
      </w:pPr>
    </w:p>
    <w:p w14:paraId="5AAC9A6E" w14:textId="77777777" w:rsidR="00153C7C" w:rsidRPr="00CD794A" w:rsidRDefault="00153C7C" w:rsidP="00153C7C">
      <w:pPr>
        <w:spacing w:after="120"/>
        <w:rPr>
          <w:rFonts w:asciiTheme="minorHAnsi" w:hAnsiTheme="minorHAnsi"/>
          <w:sz w:val="22"/>
          <w:szCs w:val="22"/>
        </w:rPr>
      </w:pPr>
    </w:p>
    <w:p w14:paraId="66E398EA" w14:textId="77777777" w:rsidR="00153C7C" w:rsidRPr="00CD794A" w:rsidRDefault="00153C7C" w:rsidP="00153C7C">
      <w:pPr>
        <w:spacing w:after="120"/>
        <w:rPr>
          <w:rFonts w:asciiTheme="minorHAnsi" w:hAnsiTheme="minorHAnsi"/>
          <w:sz w:val="22"/>
          <w:szCs w:val="22"/>
        </w:rPr>
      </w:pPr>
    </w:p>
    <w:p w14:paraId="5886472F" w14:textId="77777777" w:rsidR="00153C7C" w:rsidRPr="00CD794A" w:rsidRDefault="00153C7C" w:rsidP="00153C7C">
      <w:pPr>
        <w:spacing w:after="120"/>
        <w:rPr>
          <w:rFonts w:asciiTheme="minorHAnsi" w:hAnsiTheme="minorHAnsi"/>
          <w:sz w:val="22"/>
          <w:szCs w:val="22"/>
        </w:rPr>
      </w:pPr>
    </w:p>
    <w:p w14:paraId="158031CC" w14:textId="77777777" w:rsidR="00153C7C" w:rsidRPr="00CD794A" w:rsidRDefault="00153C7C" w:rsidP="00153C7C">
      <w:pPr>
        <w:spacing w:after="120"/>
        <w:rPr>
          <w:rFonts w:asciiTheme="minorHAnsi" w:hAnsiTheme="minorHAnsi"/>
          <w:sz w:val="22"/>
          <w:szCs w:val="22"/>
        </w:rPr>
      </w:pPr>
    </w:p>
    <w:p w14:paraId="797798CF" w14:textId="77777777" w:rsidR="00153C7C" w:rsidRPr="00CD794A" w:rsidRDefault="00153C7C" w:rsidP="00153C7C">
      <w:pPr>
        <w:spacing w:after="120"/>
        <w:rPr>
          <w:rFonts w:asciiTheme="minorHAnsi" w:hAnsiTheme="minorHAnsi"/>
          <w:sz w:val="22"/>
          <w:szCs w:val="22"/>
        </w:rPr>
      </w:pPr>
    </w:p>
    <w:p w14:paraId="1BBD39AA" w14:textId="77777777" w:rsidR="00153C7C" w:rsidRPr="00CD794A" w:rsidRDefault="00153C7C" w:rsidP="00153C7C">
      <w:pPr>
        <w:spacing w:after="120"/>
        <w:rPr>
          <w:rFonts w:asciiTheme="minorHAnsi" w:hAnsiTheme="minorHAnsi"/>
          <w:sz w:val="22"/>
          <w:szCs w:val="22"/>
        </w:rPr>
      </w:pPr>
    </w:p>
    <w:p w14:paraId="353957C6" w14:textId="77777777" w:rsidR="00153C7C" w:rsidRPr="00CD794A" w:rsidRDefault="00153C7C" w:rsidP="00153C7C">
      <w:pPr>
        <w:spacing w:after="120"/>
        <w:rPr>
          <w:rFonts w:asciiTheme="minorHAnsi" w:hAnsiTheme="minorHAnsi"/>
          <w:sz w:val="22"/>
          <w:szCs w:val="22"/>
        </w:rPr>
      </w:pPr>
    </w:p>
    <w:p w14:paraId="26F93124" w14:textId="77777777" w:rsidR="00153C7C" w:rsidRPr="00CD794A" w:rsidRDefault="00153C7C" w:rsidP="00153C7C">
      <w:pPr>
        <w:spacing w:after="120"/>
        <w:rPr>
          <w:rFonts w:asciiTheme="minorHAnsi" w:hAnsiTheme="minorHAnsi"/>
          <w:sz w:val="22"/>
          <w:szCs w:val="22"/>
        </w:rPr>
      </w:pPr>
    </w:p>
    <w:p w14:paraId="6394C97F" w14:textId="77777777" w:rsidR="00153C7C" w:rsidRPr="00CD794A" w:rsidRDefault="00153C7C" w:rsidP="00153C7C">
      <w:pPr>
        <w:spacing w:after="120"/>
        <w:rPr>
          <w:rFonts w:asciiTheme="minorHAnsi" w:hAnsiTheme="minorHAnsi"/>
          <w:sz w:val="22"/>
          <w:szCs w:val="22"/>
        </w:rPr>
      </w:pPr>
    </w:p>
    <w:p w14:paraId="736A6019" w14:textId="77777777" w:rsidR="00153C7C" w:rsidRPr="00CD794A" w:rsidRDefault="00153C7C" w:rsidP="00153C7C">
      <w:pPr>
        <w:spacing w:after="120"/>
        <w:rPr>
          <w:rFonts w:asciiTheme="minorHAnsi" w:hAnsiTheme="minorHAnsi"/>
          <w:sz w:val="22"/>
          <w:szCs w:val="22"/>
        </w:rPr>
      </w:pPr>
    </w:p>
    <w:p w14:paraId="52F58150" w14:textId="77777777" w:rsidR="00153C7C" w:rsidRPr="00CD794A" w:rsidRDefault="00153C7C" w:rsidP="00153C7C">
      <w:pPr>
        <w:spacing w:after="120"/>
        <w:rPr>
          <w:rFonts w:asciiTheme="minorHAnsi" w:hAnsiTheme="minorHAnsi"/>
          <w:sz w:val="22"/>
          <w:szCs w:val="22"/>
        </w:rPr>
      </w:pPr>
    </w:p>
    <w:p w14:paraId="2F6EB8FF" w14:textId="77777777" w:rsidR="00153C7C" w:rsidRPr="00CD794A" w:rsidRDefault="00153C7C" w:rsidP="00153C7C">
      <w:pPr>
        <w:spacing w:after="120"/>
        <w:rPr>
          <w:rFonts w:asciiTheme="minorHAnsi" w:hAnsiTheme="minorHAnsi"/>
          <w:sz w:val="22"/>
          <w:szCs w:val="22"/>
        </w:rPr>
      </w:pPr>
    </w:p>
    <w:p w14:paraId="45BBEDCC" w14:textId="77777777" w:rsidR="00153C7C" w:rsidRPr="00CD794A" w:rsidRDefault="00153C7C" w:rsidP="00153C7C">
      <w:pPr>
        <w:spacing w:after="120"/>
        <w:rPr>
          <w:rFonts w:asciiTheme="minorHAnsi" w:hAnsiTheme="minorHAnsi"/>
          <w:sz w:val="22"/>
          <w:szCs w:val="22"/>
        </w:rPr>
      </w:pPr>
    </w:p>
    <w:p w14:paraId="559E78CF" w14:textId="77777777" w:rsidR="00153C7C" w:rsidRPr="00CD794A" w:rsidRDefault="00153C7C" w:rsidP="00153C7C">
      <w:pPr>
        <w:spacing w:after="120"/>
        <w:rPr>
          <w:rFonts w:asciiTheme="minorHAnsi" w:hAnsiTheme="minorHAnsi"/>
          <w:sz w:val="22"/>
          <w:szCs w:val="22"/>
        </w:rPr>
      </w:pPr>
    </w:p>
    <w:p w14:paraId="3B8D84E7" w14:textId="77777777" w:rsidR="00153C7C" w:rsidRPr="00CD794A" w:rsidRDefault="00153C7C" w:rsidP="00153C7C">
      <w:pPr>
        <w:spacing w:after="120"/>
        <w:rPr>
          <w:rFonts w:asciiTheme="minorHAnsi" w:hAnsiTheme="minorHAnsi"/>
          <w:sz w:val="22"/>
          <w:szCs w:val="22"/>
        </w:rPr>
      </w:pPr>
    </w:p>
    <w:p w14:paraId="3F305461" w14:textId="77777777" w:rsidR="00153C7C" w:rsidRPr="00CD794A" w:rsidRDefault="00153C7C" w:rsidP="00153C7C">
      <w:pPr>
        <w:spacing w:after="120"/>
        <w:rPr>
          <w:rFonts w:asciiTheme="minorHAnsi" w:hAnsiTheme="minorHAnsi"/>
          <w:sz w:val="22"/>
          <w:szCs w:val="22"/>
        </w:rPr>
      </w:pPr>
    </w:p>
    <w:p w14:paraId="3C21EB80" w14:textId="77777777" w:rsidR="00153C7C" w:rsidRPr="00CD794A" w:rsidRDefault="00153C7C" w:rsidP="00153C7C">
      <w:pPr>
        <w:spacing w:after="120"/>
        <w:rPr>
          <w:rFonts w:asciiTheme="minorHAnsi" w:hAnsiTheme="minorHAnsi"/>
          <w:sz w:val="22"/>
          <w:szCs w:val="22"/>
        </w:rPr>
      </w:pPr>
    </w:p>
    <w:p w14:paraId="419AFE00" w14:textId="77777777" w:rsidR="00153C7C" w:rsidRPr="00CD794A" w:rsidRDefault="00153C7C" w:rsidP="00153C7C">
      <w:pPr>
        <w:spacing w:after="120"/>
        <w:rPr>
          <w:rFonts w:asciiTheme="minorHAnsi" w:hAnsiTheme="minorHAnsi"/>
          <w:sz w:val="22"/>
          <w:szCs w:val="22"/>
        </w:rPr>
      </w:pPr>
    </w:p>
    <w:p w14:paraId="720F224F" w14:textId="77777777" w:rsidR="00153C7C" w:rsidRPr="00CD794A" w:rsidRDefault="00153C7C" w:rsidP="00153C7C">
      <w:pPr>
        <w:spacing w:after="120"/>
        <w:rPr>
          <w:rFonts w:asciiTheme="minorHAnsi" w:hAnsiTheme="minorHAnsi"/>
          <w:sz w:val="22"/>
          <w:szCs w:val="22"/>
        </w:rPr>
      </w:pPr>
    </w:p>
    <w:p w14:paraId="49A42882" w14:textId="77777777" w:rsidR="00153C7C" w:rsidRPr="00CD794A" w:rsidRDefault="00153C7C" w:rsidP="00153C7C">
      <w:pPr>
        <w:spacing w:after="120"/>
        <w:rPr>
          <w:rFonts w:asciiTheme="minorHAnsi" w:hAnsiTheme="minorHAnsi"/>
          <w:sz w:val="22"/>
          <w:szCs w:val="22"/>
        </w:rPr>
      </w:pPr>
    </w:p>
    <w:p w14:paraId="39B2EE26" w14:textId="77777777" w:rsidR="00153C7C" w:rsidRPr="00CD794A" w:rsidRDefault="00153C7C" w:rsidP="00153C7C">
      <w:pPr>
        <w:spacing w:after="120"/>
        <w:rPr>
          <w:rFonts w:asciiTheme="minorHAnsi" w:hAnsiTheme="minorHAnsi"/>
          <w:sz w:val="22"/>
          <w:szCs w:val="22"/>
        </w:rPr>
      </w:pPr>
    </w:p>
    <w:p w14:paraId="2FECB06A" w14:textId="77777777" w:rsidR="00153C7C" w:rsidRPr="00CD794A" w:rsidRDefault="00153C7C" w:rsidP="00153C7C">
      <w:pPr>
        <w:spacing w:after="120"/>
        <w:rPr>
          <w:rFonts w:asciiTheme="minorHAnsi" w:hAnsiTheme="minorHAnsi"/>
          <w:sz w:val="22"/>
          <w:szCs w:val="22"/>
        </w:rPr>
      </w:pPr>
    </w:p>
    <w:p w14:paraId="21AA5F36" w14:textId="77777777" w:rsidR="00153C7C" w:rsidRPr="00CD794A" w:rsidRDefault="00153C7C" w:rsidP="00153C7C">
      <w:pPr>
        <w:spacing w:after="120"/>
        <w:rPr>
          <w:rFonts w:asciiTheme="minorHAnsi" w:hAnsiTheme="minorHAnsi"/>
          <w:sz w:val="22"/>
          <w:szCs w:val="22"/>
        </w:rPr>
      </w:pPr>
    </w:p>
    <w:p w14:paraId="7330C5BD" w14:textId="77777777" w:rsidR="00153C7C" w:rsidRPr="00CD794A" w:rsidRDefault="00153C7C" w:rsidP="00153C7C">
      <w:pPr>
        <w:spacing w:after="120"/>
        <w:rPr>
          <w:rFonts w:asciiTheme="minorHAnsi" w:hAnsiTheme="minorHAnsi"/>
          <w:sz w:val="22"/>
          <w:szCs w:val="22"/>
        </w:rPr>
      </w:pPr>
    </w:p>
    <w:p w14:paraId="0CD96B48" w14:textId="77777777" w:rsidR="00153C7C" w:rsidRPr="00CD794A" w:rsidRDefault="00153C7C" w:rsidP="00153C7C">
      <w:pPr>
        <w:spacing w:after="120"/>
        <w:rPr>
          <w:rFonts w:asciiTheme="minorHAnsi" w:hAnsiTheme="minorHAnsi"/>
          <w:sz w:val="44"/>
          <w:szCs w:val="22"/>
        </w:rPr>
      </w:pPr>
    </w:p>
    <w:p w14:paraId="06176A4A" w14:textId="0A7AD9BE" w:rsidR="28DDEB0B" w:rsidRPr="00CD794A" w:rsidRDefault="2D57FC36" w:rsidP="2D57FC36">
      <w:pPr>
        <w:spacing w:after="200" w:line="276" w:lineRule="auto"/>
        <w:jc w:val="center"/>
        <w:rPr>
          <w:rFonts w:asciiTheme="minorHAnsi" w:hAnsiTheme="minorHAnsi"/>
          <w:sz w:val="44"/>
          <w:szCs w:val="44"/>
        </w:rPr>
      </w:pPr>
      <w:r w:rsidRPr="2D57FC36">
        <w:rPr>
          <w:rFonts w:asciiTheme="minorHAnsi" w:hAnsiTheme="minorHAnsi"/>
          <w:sz w:val="44"/>
          <w:szCs w:val="44"/>
        </w:rPr>
        <w:t xml:space="preserve">Penwortham Primary School </w:t>
      </w:r>
    </w:p>
    <w:p w14:paraId="686AD7F5" w14:textId="4F805E4C" w:rsidR="00B66304" w:rsidRPr="00CD794A" w:rsidRDefault="0C76F223" w:rsidP="0C76F223">
      <w:pPr>
        <w:jc w:val="center"/>
        <w:rPr>
          <w:rFonts w:asciiTheme="minorHAnsi" w:hAnsiTheme="minorHAnsi"/>
          <w:b/>
          <w:bCs/>
          <w:sz w:val="44"/>
          <w:szCs w:val="44"/>
        </w:rPr>
      </w:pPr>
      <w:r w:rsidRPr="7B30EF4D">
        <w:rPr>
          <w:rFonts w:asciiTheme="minorHAnsi" w:hAnsiTheme="minorHAnsi"/>
          <w:b/>
          <w:bCs/>
          <w:sz w:val="44"/>
          <w:szCs w:val="44"/>
        </w:rPr>
        <w:t>SEND Information Report</w:t>
      </w:r>
    </w:p>
    <w:p w14:paraId="496162AB" w14:textId="37C9C305" w:rsidR="00153C7C" w:rsidRPr="00CD794A" w:rsidRDefault="009221D3" w:rsidP="7B30EF4D">
      <w:pPr>
        <w:jc w:val="center"/>
        <w:rPr>
          <w:rFonts w:asciiTheme="minorHAnsi" w:hAnsiTheme="minorHAnsi"/>
          <w:b/>
          <w:bCs/>
          <w:sz w:val="22"/>
          <w:szCs w:val="22"/>
        </w:rPr>
      </w:pPr>
      <w:r>
        <w:rPr>
          <w:rFonts w:asciiTheme="minorHAnsi" w:hAnsiTheme="minorHAnsi"/>
          <w:b/>
          <w:bCs/>
          <w:sz w:val="22"/>
          <w:szCs w:val="22"/>
        </w:rPr>
        <w:t>6</w:t>
      </w:r>
      <w:r w:rsidRPr="009221D3">
        <w:rPr>
          <w:rFonts w:asciiTheme="minorHAnsi" w:hAnsiTheme="minorHAnsi"/>
          <w:b/>
          <w:bCs/>
          <w:sz w:val="22"/>
          <w:szCs w:val="22"/>
          <w:vertAlign w:val="superscript"/>
        </w:rPr>
        <w:t>th</w:t>
      </w:r>
      <w:r>
        <w:rPr>
          <w:rFonts w:asciiTheme="minorHAnsi" w:hAnsiTheme="minorHAnsi"/>
          <w:b/>
          <w:bCs/>
          <w:sz w:val="22"/>
          <w:szCs w:val="22"/>
        </w:rPr>
        <w:t xml:space="preserve"> October 2023</w:t>
      </w:r>
    </w:p>
    <w:tbl>
      <w:tblPr>
        <w:tblStyle w:val="TableGrid"/>
        <w:tblpPr w:leftFromText="180" w:rightFromText="180" w:vertAnchor="text" w:horzAnchor="margin"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33E8E" w:rsidRPr="00CD794A" w14:paraId="3F68AD66" w14:textId="77777777" w:rsidTr="049DFBF3">
        <w:tc>
          <w:tcPr>
            <w:tcW w:w="9016" w:type="dxa"/>
          </w:tcPr>
          <w:p w14:paraId="3EA79E17" w14:textId="21EB5579" w:rsidR="00433E8E" w:rsidRPr="008563AE" w:rsidRDefault="00433E8E" w:rsidP="049DFBF3">
            <w:pPr>
              <w:rPr>
                <w:rFonts w:asciiTheme="minorHAnsi" w:hAnsiTheme="minorHAnsi"/>
                <w:b/>
                <w:bCs/>
                <w:color w:val="000000" w:themeColor="text1"/>
                <w:sz w:val="22"/>
                <w:szCs w:val="22"/>
              </w:rPr>
            </w:pPr>
            <w:r w:rsidRPr="008563AE">
              <w:rPr>
                <w:rFonts w:asciiTheme="minorHAnsi" w:hAnsiTheme="minorHAnsi"/>
                <w:b/>
                <w:bCs/>
                <w:color w:val="000000" w:themeColor="text1"/>
                <w:sz w:val="22"/>
                <w:szCs w:val="22"/>
              </w:rPr>
              <w:t xml:space="preserve">Name of the Special Educational Needs/Disabilities Coordinator:  </w:t>
            </w:r>
            <w:r w:rsidRPr="008563AE">
              <w:rPr>
                <w:rFonts w:asciiTheme="minorHAnsi" w:hAnsiTheme="minorHAnsi"/>
                <w:color w:val="000000" w:themeColor="text1"/>
                <w:sz w:val="22"/>
                <w:szCs w:val="22"/>
              </w:rPr>
              <w:t>Mrs Bryony Mather</w:t>
            </w:r>
          </w:p>
        </w:tc>
      </w:tr>
      <w:tr w:rsidR="00433E8E" w:rsidRPr="00CD794A" w14:paraId="464AE721" w14:textId="77777777" w:rsidTr="049DFBF3">
        <w:tc>
          <w:tcPr>
            <w:tcW w:w="9016" w:type="dxa"/>
          </w:tcPr>
          <w:p w14:paraId="2DD1021D" w14:textId="4779CBB8" w:rsidR="00433E8E" w:rsidRPr="00CD794A" w:rsidRDefault="00433E8E" w:rsidP="00433E8E">
            <w:pPr>
              <w:rPr>
                <w:rFonts w:asciiTheme="minorHAnsi" w:hAnsiTheme="minorHAnsi"/>
                <w:b/>
                <w:bCs/>
                <w:sz w:val="22"/>
                <w:szCs w:val="22"/>
              </w:rPr>
            </w:pPr>
            <w:r w:rsidRPr="2D57FC36">
              <w:rPr>
                <w:rFonts w:asciiTheme="minorHAnsi" w:hAnsiTheme="minorHAnsi"/>
                <w:b/>
                <w:bCs/>
                <w:sz w:val="22"/>
                <w:szCs w:val="22"/>
              </w:rPr>
              <w:t xml:space="preserve">Contact details:  </w:t>
            </w:r>
            <w:r w:rsidRPr="2D57FC36">
              <w:rPr>
                <w:rFonts w:asciiTheme="minorHAnsi" w:hAnsiTheme="minorHAnsi"/>
                <w:sz w:val="22"/>
                <w:szCs w:val="22"/>
              </w:rPr>
              <w:t xml:space="preserve">c/o </w:t>
            </w:r>
            <w:r>
              <w:rPr>
                <w:rFonts w:asciiTheme="minorHAnsi" w:hAnsiTheme="minorHAnsi"/>
                <w:sz w:val="22"/>
                <w:szCs w:val="22"/>
              </w:rPr>
              <w:t>b.mather@penwortham-pri.lancs.sch.uk</w:t>
            </w:r>
          </w:p>
        </w:tc>
      </w:tr>
    </w:tbl>
    <w:p w14:paraId="5253D20E" w14:textId="77777777" w:rsidR="00B66304" w:rsidRPr="00CD794A" w:rsidRDefault="00B66304">
      <w:pPr>
        <w:rPr>
          <w:rFonts w:asciiTheme="minorHAnsi" w:hAnsiTheme="minorHAnsi"/>
          <w:sz w:val="22"/>
          <w:szCs w:val="22"/>
        </w:rPr>
      </w:pPr>
    </w:p>
    <w:p w14:paraId="6BAD585B" w14:textId="77777777" w:rsidR="00B66304" w:rsidRPr="00CD794A" w:rsidRDefault="00B66304">
      <w:pPr>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58DB8253" w14:textId="77777777" w:rsidTr="049DFBF3">
        <w:tc>
          <w:tcPr>
            <w:tcW w:w="9016" w:type="dxa"/>
            <w:shd w:val="clear" w:color="auto" w:fill="FDE9D9" w:themeFill="accent6" w:themeFillTint="33"/>
          </w:tcPr>
          <w:p w14:paraId="5EBC2EB6" w14:textId="77777777" w:rsidR="00B66304" w:rsidRPr="00CD794A" w:rsidRDefault="2D57FC36" w:rsidP="2D57FC36">
            <w:pPr>
              <w:spacing w:before="120" w:after="120"/>
              <w:rPr>
                <w:rFonts w:asciiTheme="minorHAnsi" w:hAnsiTheme="minorHAnsi"/>
                <w:sz w:val="22"/>
                <w:szCs w:val="22"/>
              </w:rPr>
            </w:pPr>
            <w:r w:rsidRPr="2D57FC36">
              <w:rPr>
                <w:rFonts w:asciiTheme="minorHAnsi" w:hAnsiTheme="minorHAnsi"/>
                <w:b/>
                <w:bCs/>
                <w:sz w:val="22"/>
                <w:szCs w:val="22"/>
              </w:rPr>
              <w:lastRenderedPageBreak/>
              <w:t>The kinds of SEND we provided for.</w:t>
            </w:r>
          </w:p>
        </w:tc>
      </w:tr>
      <w:tr w:rsidR="00B66304" w:rsidRPr="00CD794A" w14:paraId="74FCB270" w14:textId="77777777" w:rsidTr="049DFBF3">
        <w:tc>
          <w:tcPr>
            <w:tcW w:w="9016" w:type="dxa"/>
          </w:tcPr>
          <w:p w14:paraId="00B5DFD8" w14:textId="03953B63" w:rsidR="28DDEB0B" w:rsidRPr="00CD794A" w:rsidRDefault="2D57FC36" w:rsidP="2D57FC36">
            <w:pPr>
              <w:rPr>
                <w:rFonts w:asciiTheme="minorHAnsi" w:hAnsiTheme="minorHAnsi"/>
                <w:sz w:val="22"/>
                <w:szCs w:val="22"/>
              </w:rPr>
            </w:pPr>
            <w:r w:rsidRPr="2D57FC36">
              <w:rPr>
                <w:rFonts w:asciiTheme="minorHAnsi" w:hAnsiTheme="minorHAnsi"/>
                <w:sz w:val="22"/>
                <w:szCs w:val="22"/>
              </w:rPr>
              <w:t xml:space="preserve">Penwortham Primary school is a single form entry mainstream primary school. </w:t>
            </w:r>
          </w:p>
          <w:p w14:paraId="5AD4E4ED" w14:textId="0145CAE6" w:rsidR="28DDEB0B" w:rsidRPr="00CD794A" w:rsidRDefault="28DDEB0B" w:rsidP="28DDEB0B">
            <w:pPr>
              <w:rPr>
                <w:rFonts w:asciiTheme="minorHAnsi" w:hAnsiTheme="minorHAnsi" w:cs="Helvetica-Light"/>
                <w:sz w:val="22"/>
                <w:szCs w:val="22"/>
              </w:rPr>
            </w:pPr>
          </w:p>
          <w:p w14:paraId="1A1F57AC" w14:textId="2F6F9409"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sz w:val="22"/>
                <w:szCs w:val="22"/>
              </w:rPr>
              <w:t>At Penwortham Primary School we aim to provide an inclusive education for all children.</w:t>
            </w:r>
          </w:p>
          <w:p w14:paraId="250890C0" w14:textId="377296A9" w:rsidR="28DDEB0B" w:rsidRPr="00CD794A" w:rsidRDefault="28DDEB0B" w:rsidP="28DDEB0B">
            <w:pPr>
              <w:rPr>
                <w:rFonts w:asciiTheme="minorHAnsi" w:hAnsiTheme="minorHAnsi" w:cs="Helvetica-Light"/>
                <w:sz w:val="22"/>
                <w:szCs w:val="22"/>
              </w:rPr>
            </w:pPr>
          </w:p>
          <w:p w14:paraId="2CA4E269" w14:textId="61993C89" w:rsidR="28DDEB0B" w:rsidRPr="008563AE" w:rsidRDefault="2D57FC36" w:rsidP="049DFBF3">
            <w:pPr>
              <w:rPr>
                <w:rFonts w:asciiTheme="minorHAnsi" w:hAnsiTheme="minorHAnsi"/>
                <w:color w:val="000000" w:themeColor="text1"/>
                <w:sz w:val="22"/>
                <w:szCs w:val="22"/>
              </w:rPr>
            </w:pPr>
            <w:r w:rsidRPr="008563AE">
              <w:rPr>
                <w:rFonts w:asciiTheme="minorHAnsi" w:hAnsiTheme="minorHAnsi" w:cs="Helvetica-Light"/>
                <w:color w:val="000000" w:themeColor="text1"/>
                <w:sz w:val="22"/>
                <w:szCs w:val="22"/>
              </w:rPr>
              <w:t>The areas of need are categorised broadly as:</w:t>
            </w:r>
          </w:p>
          <w:p w14:paraId="38F64F35" w14:textId="17F46C5F" w:rsidR="28DDEB0B" w:rsidRPr="008563AE" w:rsidRDefault="2D57FC36" w:rsidP="049DFBF3">
            <w:pPr>
              <w:pStyle w:val="ListParagraph"/>
              <w:numPr>
                <w:ilvl w:val="0"/>
                <w:numId w:val="22"/>
              </w:numPr>
              <w:rPr>
                <w:rFonts w:asciiTheme="minorHAnsi" w:hAnsiTheme="minorHAnsi"/>
                <w:color w:val="000000" w:themeColor="text1"/>
                <w:sz w:val="22"/>
                <w:szCs w:val="22"/>
              </w:rPr>
            </w:pPr>
            <w:r w:rsidRPr="008563AE">
              <w:rPr>
                <w:rFonts w:asciiTheme="minorHAnsi" w:hAnsiTheme="minorHAnsi" w:cs="Helvetica-Light"/>
                <w:color w:val="000000" w:themeColor="text1"/>
                <w:sz w:val="22"/>
                <w:szCs w:val="22"/>
              </w:rPr>
              <w:t>Communication &amp; Interaction</w:t>
            </w:r>
          </w:p>
          <w:p w14:paraId="4D448A5A" w14:textId="557759E1" w:rsidR="28DDEB0B" w:rsidRPr="008563AE" w:rsidRDefault="2D57FC36" w:rsidP="049DFBF3">
            <w:pPr>
              <w:pStyle w:val="ListParagraph"/>
              <w:numPr>
                <w:ilvl w:val="0"/>
                <w:numId w:val="22"/>
              </w:numPr>
              <w:rPr>
                <w:rFonts w:asciiTheme="minorHAnsi" w:hAnsiTheme="minorHAnsi"/>
                <w:color w:val="000000" w:themeColor="text1"/>
                <w:sz w:val="22"/>
                <w:szCs w:val="22"/>
              </w:rPr>
            </w:pPr>
            <w:r w:rsidRPr="008563AE">
              <w:rPr>
                <w:rFonts w:asciiTheme="minorHAnsi" w:hAnsiTheme="minorHAnsi" w:cs="Helvetica-Light"/>
                <w:color w:val="000000" w:themeColor="text1"/>
                <w:sz w:val="22"/>
                <w:szCs w:val="22"/>
              </w:rPr>
              <w:t xml:space="preserve">Cognition &amp; Learning </w:t>
            </w:r>
          </w:p>
          <w:p w14:paraId="2B447493" w14:textId="10A44622" w:rsidR="28DDEB0B" w:rsidRPr="008563AE" w:rsidRDefault="2D57FC36" w:rsidP="049DFBF3">
            <w:pPr>
              <w:pStyle w:val="ListParagraph"/>
              <w:numPr>
                <w:ilvl w:val="0"/>
                <w:numId w:val="22"/>
              </w:numPr>
              <w:rPr>
                <w:rFonts w:asciiTheme="minorHAnsi" w:hAnsiTheme="minorHAnsi"/>
                <w:color w:val="000000" w:themeColor="text1"/>
                <w:sz w:val="22"/>
                <w:szCs w:val="22"/>
              </w:rPr>
            </w:pPr>
            <w:r w:rsidRPr="008563AE">
              <w:rPr>
                <w:rFonts w:asciiTheme="minorHAnsi" w:hAnsiTheme="minorHAnsi" w:cs="Helvetica-Light"/>
                <w:color w:val="000000" w:themeColor="text1"/>
                <w:sz w:val="22"/>
                <w:szCs w:val="22"/>
              </w:rPr>
              <w:t>Social, Emotional and mental health difficulties</w:t>
            </w:r>
          </w:p>
          <w:p w14:paraId="74D92AFA" w14:textId="360D6098" w:rsidR="28DDEB0B" w:rsidRPr="008563AE" w:rsidRDefault="2D57FC36" w:rsidP="049DFBF3">
            <w:pPr>
              <w:pStyle w:val="ListParagraph"/>
              <w:numPr>
                <w:ilvl w:val="0"/>
                <w:numId w:val="22"/>
              </w:numPr>
              <w:rPr>
                <w:rFonts w:asciiTheme="minorHAnsi" w:hAnsiTheme="minorHAnsi"/>
                <w:color w:val="000000" w:themeColor="text1"/>
                <w:sz w:val="22"/>
                <w:szCs w:val="22"/>
              </w:rPr>
            </w:pPr>
            <w:r w:rsidRPr="008563AE">
              <w:rPr>
                <w:rFonts w:asciiTheme="minorHAnsi" w:hAnsiTheme="minorHAnsi" w:cs="Helvetica-Light"/>
                <w:color w:val="000000" w:themeColor="text1"/>
                <w:sz w:val="22"/>
                <w:szCs w:val="22"/>
              </w:rPr>
              <w:t xml:space="preserve">Sensory and/or physical </w:t>
            </w:r>
          </w:p>
          <w:p w14:paraId="50DEB64B" w14:textId="5403E0AE" w:rsidR="28DDEB0B" w:rsidRPr="00CD794A" w:rsidRDefault="28DDEB0B" w:rsidP="28DDEB0B">
            <w:pPr>
              <w:rPr>
                <w:rFonts w:asciiTheme="minorHAnsi" w:hAnsiTheme="minorHAnsi" w:cs="Helvetica-Light"/>
                <w:sz w:val="22"/>
                <w:szCs w:val="22"/>
              </w:rPr>
            </w:pPr>
          </w:p>
          <w:p w14:paraId="0FF1A775" w14:textId="76D7E5BD" w:rsidR="28DDEB0B" w:rsidRPr="00CD794A" w:rsidRDefault="2D57FC36" w:rsidP="2D57FC36">
            <w:pPr>
              <w:rPr>
                <w:rFonts w:asciiTheme="minorHAnsi" w:hAnsiTheme="minorHAnsi"/>
                <w:sz w:val="22"/>
                <w:szCs w:val="22"/>
              </w:rPr>
            </w:pPr>
            <w:r w:rsidRPr="2D57FC36">
              <w:rPr>
                <w:rFonts w:asciiTheme="minorHAnsi" w:hAnsiTheme="minorHAnsi" w:cs="Helvetica-Light"/>
                <w:sz w:val="22"/>
                <w:szCs w:val="22"/>
              </w:rPr>
              <w:t>Penwortham Primary School strives to be an inclusive school, engendering a sense of community and belonging through its:</w:t>
            </w:r>
          </w:p>
          <w:p w14:paraId="6B8C410B" w14:textId="2911F5AA" w:rsidR="28DDEB0B" w:rsidRPr="00CD794A" w:rsidRDefault="2D57FC36" w:rsidP="2D57FC36">
            <w:pPr>
              <w:pStyle w:val="ListParagraph"/>
              <w:numPr>
                <w:ilvl w:val="0"/>
                <w:numId w:val="18"/>
              </w:numPr>
              <w:rPr>
                <w:rFonts w:asciiTheme="minorHAnsi" w:hAnsiTheme="minorHAnsi"/>
                <w:color w:val="000000" w:themeColor="text1"/>
                <w:sz w:val="22"/>
                <w:szCs w:val="22"/>
              </w:rPr>
            </w:pPr>
            <w:r w:rsidRPr="2D57FC36">
              <w:rPr>
                <w:rFonts w:asciiTheme="minorHAnsi" w:hAnsiTheme="minorHAnsi" w:cs="Helvetica-Light"/>
                <w:sz w:val="22"/>
                <w:szCs w:val="22"/>
              </w:rPr>
              <w:t xml:space="preserve">inclusive ethos </w:t>
            </w:r>
          </w:p>
          <w:p w14:paraId="6FB48E69" w14:textId="0D2CD8AB" w:rsidR="28DDEB0B" w:rsidRPr="00CD794A" w:rsidRDefault="2D57FC36" w:rsidP="2D57FC36">
            <w:pPr>
              <w:pStyle w:val="ListParagraph"/>
              <w:numPr>
                <w:ilvl w:val="0"/>
                <w:numId w:val="18"/>
              </w:numPr>
              <w:rPr>
                <w:rFonts w:asciiTheme="minorHAnsi" w:hAnsiTheme="minorHAnsi"/>
                <w:color w:val="000000" w:themeColor="text1"/>
                <w:sz w:val="22"/>
                <w:szCs w:val="22"/>
              </w:rPr>
            </w:pPr>
            <w:r w:rsidRPr="2D57FC36">
              <w:rPr>
                <w:rFonts w:asciiTheme="minorHAnsi" w:hAnsiTheme="minorHAnsi" w:cs="Helvetica-Light"/>
                <w:sz w:val="22"/>
                <w:szCs w:val="22"/>
              </w:rPr>
              <w:t>broad and balanced curriculum for all children</w:t>
            </w:r>
          </w:p>
          <w:p w14:paraId="77E8A2AF" w14:textId="30AD96BB" w:rsidR="28DDEB0B" w:rsidRPr="00CD794A" w:rsidRDefault="2D57FC36" w:rsidP="2D57FC36">
            <w:pPr>
              <w:pStyle w:val="ListParagraph"/>
              <w:numPr>
                <w:ilvl w:val="0"/>
                <w:numId w:val="18"/>
              </w:numPr>
              <w:rPr>
                <w:rFonts w:asciiTheme="minorHAnsi" w:hAnsiTheme="minorHAnsi"/>
                <w:color w:val="000000" w:themeColor="text1"/>
                <w:sz w:val="22"/>
                <w:szCs w:val="22"/>
              </w:rPr>
            </w:pPr>
            <w:r w:rsidRPr="2D57FC36">
              <w:rPr>
                <w:rFonts w:asciiTheme="minorHAnsi" w:hAnsiTheme="minorHAnsi" w:cs="Helvetica-Light"/>
                <w:sz w:val="22"/>
                <w:szCs w:val="22"/>
              </w:rPr>
              <w:t>systems for early identification of barriers to learning and participation</w:t>
            </w:r>
          </w:p>
          <w:p w14:paraId="598DD2D9" w14:textId="41297234" w:rsidR="28DDEB0B" w:rsidRPr="008563AE" w:rsidRDefault="2D57FC36" w:rsidP="049DFBF3">
            <w:pPr>
              <w:pStyle w:val="ListParagraph"/>
              <w:numPr>
                <w:ilvl w:val="0"/>
                <w:numId w:val="18"/>
              </w:numPr>
              <w:rPr>
                <w:rFonts w:asciiTheme="minorHAnsi" w:hAnsiTheme="minorHAnsi"/>
                <w:color w:val="000000" w:themeColor="text1"/>
                <w:sz w:val="22"/>
                <w:szCs w:val="22"/>
              </w:rPr>
            </w:pPr>
            <w:r w:rsidRPr="008563AE">
              <w:rPr>
                <w:rFonts w:asciiTheme="minorHAnsi" w:hAnsiTheme="minorHAnsi" w:cs="Helvetica-Light"/>
                <w:color w:val="000000" w:themeColor="text1"/>
                <w:sz w:val="22"/>
                <w:szCs w:val="22"/>
              </w:rPr>
              <w:t xml:space="preserve">high expectations and suitable targets for all. </w:t>
            </w:r>
          </w:p>
          <w:p w14:paraId="409BC5FC" w14:textId="3A03851D" w:rsidR="28DDEB0B" w:rsidRPr="00CD794A" w:rsidRDefault="28DDEB0B" w:rsidP="28DDEB0B">
            <w:pPr>
              <w:rPr>
                <w:rFonts w:asciiTheme="minorHAnsi" w:hAnsiTheme="minorHAnsi" w:cs="Helvetica-Light"/>
                <w:sz w:val="22"/>
                <w:szCs w:val="22"/>
              </w:rPr>
            </w:pPr>
          </w:p>
          <w:p w14:paraId="685D3519" w14:textId="34601567" w:rsidR="00B66304" w:rsidRPr="00CD794A" w:rsidRDefault="6127992F" w:rsidP="6127992F">
            <w:pPr>
              <w:rPr>
                <w:rFonts w:asciiTheme="minorHAnsi" w:hAnsiTheme="minorHAnsi" w:cs="Helvetica-Light"/>
                <w:sz w:val="22"/>
                <w:szCs w:val="22"/>
              </w:rPr>
            </w:pPr>
            <w:r w:rsidRPr="6127992F">
              <w:rPr>
                <w:rFonts w:asciiTheme="minorHAnsi" w:hAnsiTheme="minorHAnsi" w:cs="Helvetica-Light"/>
                <w:sz w:val="22"/>
                <w:szCs w:val="22"/>
              </w:rPr>
              <w:t xml:space="preserve">All our activities are adjusted so that young people with SEND are able to access them across the curriculum. Wherever practicable, intervention and additional support is managed within the main learning space for the year group, to allow maximum inclusion. </w:t>
            </w:r>
          </w:p>
        </w:tc>
      </w:tr>
    </w:tbl>
    <w:p w14:paraId="39F4CE2C" w14:textId="42A80906" w:rsidR="00B66304" w:rsidRDefault="00B66304">
      <w:pPr>
        <w:rPr>
          <w:rFonts w:asciiTheme="minorHAnsi" w:hAnsiTheme="minorHAnsi"/>
          <w:sz w:val="22"/>
          <w:szCs w:val="22"/>
        </w:rPr>
      </w:pPr>
    </w:p>
    <w:p w14:paraId="436F0625" w14:textId="77777777" w:rsidR="008320B7" w:rsidRPr="00CD794A" w:rsidRDefault="008320B7">
      <w:pPr>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2739797F" w14:textId="77777777" w:rsidTr="0C76F223">
        <w:tc>
          <w:tcPr>
            <w:tcW w:w="9016" w:type="dxa"/>
            <w:shd w:val="clear" w:color="auto" w:fill="FDE9D9" w:themeFill="accent6" w:themeFillTint="33"/>
          </w:tcPr>
          <w:p w14:paraId="1F98BCC6" w14:textId="77777777" w:rsidR="00B66304" w:rsidRPr="00CD794A" w:rsidRDefault="2D57FC36" w:rsidP="2D57FC36">
            <w:pPr>
              <w:spacing w:before="120" w:after="120"/>
              <w:rPr>
                <w:rFonts w:asciiTheme="minorHAnsi" w:hAnsiTheme="minorHAnsi"/>
                <w:b/>
                <w:bCs/>
                <w:sz w:val="22"/>
                <w:szCs w:val="22"/>
              </w:rPr>
            </w:pPr>
            <w:r w:rsidRPr="2D57FC36">
              <w:rPr>
                <w:rFonts w:asciiTheme="minorHAnsi" w:hAnsiTheme="minorHAnsi"/>
                <w:b/>
                <w:bCs/>
                <w:sz w:val="22"/>
                <w:szCs w:val="22"/>
              </w:rPr>
              <w:t>How does the school know if children/young people need extra help and what should I do if I think my child/young person has special educational needs?</w:t>
            </w:r>
          </w:p>
        </w:tc>
      </w:tr>
      <w:tr w:rsidR="00B66304" w:rsidRPr="00CD794A" w14:paraId="1C3691C1" w14:textId="77777777" w:rsidTr="0C76F223">
        <w:tc>
          <w:tcPr>
            <w:tcW w:w="9016" w:type="dxa"/>
          </w:tcPr>
          <w:p w14:paraId="523EA51A" w14:textId="2E4C9B5D"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sz w:val="22"/>
                <w:szCs w:val="22"/>
              </w:rPr>
              <w:t>If you have any concerns about your child’s needs / progress you should initially talk to your child’s class teacher. They will involve the SENDC</w:t>
            </w:r>
            <w:r w:rsidR="008563AE">
              <w:rPr>
                <w:rFonts w:asciiTheme="minorHAnsi" w:hAnsiTheme="minorHAnsi" w:cs="Helvetica-Light"/>
                <w:sz w:val="22"/>
                <w:szCs w:val="22"/>
              </w:rPr>
              <w:t>o</w:t>
            </w:r>
            <w:r w:rsidRPr="2D57FC36">
              <w:rPr>
                <w:rFonts w:asciiTheme="minorHAnsi" w:hAnsiTheme="minorHAnsi" w:cs="Helvetica-Light"/>
                <w:sz w:val="22"/>
                <w:szCs w:val="22"/>
              </w:rPr>
              <w:t xml:space="preserve"> as necessary.</w:t>
            </w:r>
          </w:p>
          <w:p w14:paraId="71F5D84B" w14:textId="13D8FA5E" w:rsidR="28DDEB0B" w:rsidRPr="00CD794A" w:rsidRDefault="28DDEB0B" w:rsidP="28DDEB0B">
            <w:pPr>
              <w:rPr>
                <w:rFonts w:asciiTheme="minorHAnsi" w:hAnsiTheme="minorHAnsi" w:cs="Helvetica-Light"/>
                <w:sz w:val="22"/>
                <w:szCs w:val="22"/>
              </w:rPr>
            </w:pPr>
          </w:p>
          <w:p w14:paraId="5F13FB36" w14:textId="1891B61C" w:rsidR="28DDEB0B" w:rsidRPr="00CD794A" w:rsidRDefault="6127992F" w:rsidP="6127992F">
            <w:pPr>
              <w:rPr>
                <w:rFonts w:asciiTheme="minorHAnsi" w:hAnsiTheme="minorHAnsi" w:cs="Helvetica-Light"/>
                <w:sz w:val="22"/>
                <w:szCs w:val="22"/>
              </w:rPr>
            </w:pPr>
            <w:r w:rsidRPr="6127992F">
              <w:rPr>
                <w:rFonts w:asciiTheme="minorHAnsi" w:hAnsiTheme="minorHAnsi" w:cs="Helvetica-Light"/>
                <w:sz w:val="22"/>
                <w:szCs w:val="22"/>
              </w:rPr>
              <w:t>If school have concerns about your child the class teacher will arrange a convenient time to discuss them with you.</w:t>
            </w:r>
          </w:p>
          <w:p w14:paraId="6E03CFB8" w14:textId="47D2BEB8" w:rsidR="28DDEB0B" w:rsidRPr="00CD794A" w:rsidRDefault="28DDEB0B" w:rsidP="28DDEB0B">
            <w:pPr>
              <w:rPr>
                <w:rFonts w:asciiTheme="minorHAnsi" w:hAnsiTheme="minorHAnsi" w:cs="Helvetica-Light"/>
                <w:sz w:val="22"/>
                <w:szCs w:val="22"/>
              </w:rPr>
            </w:pPr>
          </w:p>
          <w:p w14:paraId="5DD519B7" w14:textId="2B7D2C89"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sz w:val="22"/>
                <w:szCs w:val="22"/>
              </w:rPr>
              <w:t>These are the people who will help and support your child in school:</w:t>
            </w:r>
          </w:p>
          <w:p w14:paraId="4E5F3427" w14:textId="422E0F3D" w:rsidR="28DDEB0B" w:rsidRPr="00CD794A" w:rsidRDefault="28DDEB0B" w:rsidP="28DDEB0B">
            <w:pPr>
              <w:rPr>
                <w:rFonts w:asciiTheme="minorHAnsi" w:hAnsiTheme="minorHAnsi" w:cs="Helvetica-Light"/>
                <w:b/>
                <w:bCs/>
                <w:sz w:val="22"/>
                <w:szCs w:val="22"/>
              </w:rPr>
            </w:pPr>
          </w:p>
          <w:p w14:paraId="65F6C7C7" w14:textId="0FCEB859"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b/>
                <w:bCs/>
                <w:sz w:val="22"/>
                <w:szCs w:val="22"/>
              </w:rPr>
              <w:t>Class Teacher</w:t>
            </w:r>
          </w:p>
          <w:p w14:paraId="7E9ABBD6" w14:textId="1E89AD94"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sz w:val="22"/>
                <w:szCs w:val="22"/>
              </w:rPr>
              <w:t>The class teacher is responsible for</w:t>
            </w:r>
          </w:p>
          <w:p w14:paraId="540FCF29" w14:textId="583A22B9" w:rsidR="28DDEB0B" w:rsidRPr="00CD794A" w:rsidRDefault="2D57FC36" w:rsidP="2D57FC36">
            <w:pPr>
              <w:pStyle w:val="ListParagraph"/>
              <w:numPr>
                <w:ilvl w:val="0"/>
                <w:numId w:val="21"/>
              </w:numPr>
              <w:rPr>
                <w:rFonts w:asciiTheme="minorHAnsi" w:hAnsiTheme="minorHAnsi"/>
                <w:color w:val="000000" w:themeColor="text1"/>
                <w:sz w:val="22"/>
                <w:szCs w:val="22"/>
              </w:rPr>
            </w:pPr>
            <w:r w:rsidRPr="2D57FC36">
              <w:rPr>
                <w:rFonts w:asciiTheme="minorHAnsi" w:hAnsiTheme="minorHAnsi" w:cs="Helvetica-Light"/>
                <w:sz w:val="22"/>
                <w:szCs w:val="22"/>
              </w:rPr>
              <w:t>Assessing, monitoring and planning for each child’s progress. They will identify any concerns and plan interventions (such as additional targeted support within the class) for the child.</w:t>
            </w:r>
          </w:p>
          <w:p w14:paraId="41A84B33" w14:textId="4BDC19DB" w:rsidR="28DDEB0B" w:rsidRPr="00CD794A" w:rsidRDefault="6127992F" w:rsidP="6127992F">
            <w:pPr>
              <w:pStyle w:val="ListParagraph"/>
              <w:numPr>
                <w:ilvl w:val="0"/>
                <w:numId w:val="21"/>
              </w:numPr>
              <w:rPr>
                <w:rFonts w:asciiTheme="minorHAnsi" w:hAnsiTheme="minorHAnsi"/>
                <w:color w:val="000000" w:themeColor="text1"/>
                <w:sz w:val="22"/>
                <w:szCs w:val="22"/>
              </w:rPr>
            </w:pPr>
            <w:r w:rsidRPr="6127992F">
              <w:rPr>
                <w:rFonts w:asciiTheme="minorHAnsi" w:hAnsiTheme="minorHAnsi" w:cs="Helvetica-Light"/>
                <w:sz w:val="22"/>
                <w:szCs w:val="22"/>
              </w:rPr>
              <w:t>Communicating any concerns to parents. If the class teacher has concerns about your child they will invite you into school to discuss them, and work with you to help your child.</w:t>
            </w:r>
          </w:p>
          <w:p w14:paraId="4BCEA53A" w14:textId="794DBAAF" w:rsidR="28DDEB0B" w:rsidRPr="00CD794A" w:rsidRDefault="2D57FC36" w:rsidP="2D57FC36">
            <w:pPr>
              <w:pStyle w:val="ListParagraph"/>
              <w:numPr>
                <w:ilvl w:val="0"/>
                <w:numId w:val="21"/>
              </w:numPr>
              <w:rPr>
                <w:rFonts w:asciiTheme="minorHAnsi" w:hAnsiTheme="minorHAnsi"/>
                <w:color w:val="000000" w:themeColor="text1"/>
                <w:sz w:val="22"/>
                <w:szCs w:val="22"/>
              </w:rPr>
            </w:pPr>
            <w:r w:rsidRPr="2D57FC36">
              <w:rPr>
                <w:rFonts w:asciiTheme="minorHAnsi" w:hAnsiTheme="minorHAnsi" w:cs="Helvetica-Light"/>
                <w:sz w:val="22"/>
                <w:szCs w:val="22"/>
              </w:rPr>
              <w:t>Inform the SENDC</w:t>
            </w:r>
            <w:r w:rsidR="008563AE">
              <w:rPr>
                <w:rFonts w:asciiTheme="minorHAnsi" w:hAnsiTheme="minorHAnsi" w:cs="Helvetica-Light"/>
                <w:sz w:val="22"/>
                <w:szCs w:val="22"/>
              </w:rPr>
              <w:t>o</w:t>
            </w:r>
            <w:r w:rsidRPr="2D57FC36">
              <w:rPr>
                <w:rFonts w:asciiTheme="minorHAnsi" w:hAnsiTheme="minorHAnsi" w:cs="Helvetica-Light"/>
                <w:sz w:val="22"/>
                <w:szCs w:val="22"/>
              </w:rPr>
              <w:t xml:space="preserve"> of concerns</w:t>
            </w:r>
          </w:p>
          <w:p w14:paraId="45CA93DA" w14:textId="59269E77" w:rsidR="28DDEB0B" w:rsidRPr="00CD794A" w:rsidRDefault="2D57FC36" w:rsidP="2D57FC36">
            <w:pPr>
              <w:pStyle w:val="ListParagraph"/>
              <w:numPr>
                <w:ilvl w:val="0"/>
                <w:numId w:val="21"/>
              </w:numPr>
              <w:rPr>
                <w:rFonts w:asciiTheme="minorHAnsi" w:hAnsiTheme="minorHAnsi"/>
                <w:color w:val="000000" w:themeColor="text1"/>
                <w:sz w:val="22"/>
                <w:szCs w:val="22"/>
              </w:rPr>
            </w:pPr>
            <w:r w:rsidRPr="2D57FC36">
              <w:rPr>
                <w:rFonts w:asciiTheme="minorHAnsi" w:hAnsiTheme="minorHAnsi" w:cs="Helvetica-Light"/>
                <w:sz w:val="22"/>
                <w:szCs w:val="22"/>
              </w:rPr>
              <w:t>Following and implementing the schools SEND policy.</w:t>
            </w:r>
          </w:p>
          <w:p w14:paraId="0A471C4B" w14:textId="313C42D6" w:rsidR="28DDEB0B" w:rsidRPr="00CD794A" w:rsidRDefault="6127992F" w:rsidP="6127992F">
            <w:pPr>
              <w:pStyle w:val="ListParagraph"/>
              <w:numPr>
                <w:ilvl w:val="0"/>
                <w:numId w:val="21"/>
              </w:numPr>
              <w:rPr>
                <w:rFonts w:asciiTheme="minorHAnsi" w:hAnsiTheme="minorHAnsi"/>
                <w:color w:val="000000" w:themeColor="text1"/>
                <w:sz w:val="22"/>
                <w:szCs w:val="22"/>
              </w:rPr>
            </w:pPr>
            <w:r w:rsidRPr="6127992F">
              <w:rPr>
                <w:rFonts w:asciiTheme="minorHAnsi" w:hAnsiTheme="minorHAnsi" w:cs="Helvetica-Light"/>
                <w:sz w:val="22"/>
                <w:szCs w:val="22"/>
              </w:rPr>
              <w:t>If you have any concerns about your child your initial contact should be with your child’s class teacher. They will involve the SENDC</w:t>
            </w:r>
            <w:r w:rsidR="008563AE">
              <w:rPr>
                <w:rFonts w:asciiTheme="minorHAnsi" w:hAnsiTheme="minorHAnsi" w:cs="Helvetica-Light"/>
                <w:sz w:val="22"/>
                <w:szCs w:val="22"/>
              </w:rPr>
              <w:t>o</w:t>
            </w:r>
            <w:r w:rsidRPr="6127992F">
              <w:rPr>
                <w:rFonts w:asciiTheme="minorHAnsi" w:hAnsiTheme="minorHAnsi" w:cs="Helvetica-Light"/>
                <w:sz w:val="22"/>
                <w:szCs w:val="22"/>
              </w:rPr>
              <w:t xml:space="preserve"> as necessary. They will be</w:t>
            </w:r>
            <w:r w:rsidR="00FE225A">
              <w:rPr>
                <w:rFonts w:asciiTheme="minorHAnsi" w:hAnsiTheme="minorHAnsi" w:cs="Helvetica-Light"/>
                <w:sz w:val="22"/>
                <w:szCs w:val="22"/>
              </w:rPr>
              <w:t xml:space="preserve"> </w:t>
            </w:r>
            <w:r w:rsidRPr="6127992F">
              <w:rPr>
                <w:rFonts w:asciiTheme="minorHAnsi" w:hAnsiTheme="minorHAnsi" w:cs="Helvetica-Light"/>
                <w:sz w:val="22"/>
                <w:szCs w:val="22"/>
              </w:rPr>
              <w:t>more than happy to talk to you.</w:t>
            </w:r>
          </w:p>
          <w:p w14:paraId="1C81DF10" w14:textId="289562B2" w:rsidR="28DDEB0B" w:rsidRPr="00CD794A" w:rsidRDefault="28DDEB0B" w:rsidP="28DDEB0B">
            <w:pPr>
              <w:rPr>
                <w:rFonts w:asciiTheme="minorHAnsi" w:hAnsiTheme="minorHAnsi" w:cs="Helvetica-Light"/>
                <w:sz w:val="22"/>
                <w:szCs w:val="22"/>
              </w:rPr>
            </w:pPr>
          </w:p>
          <w:p w14:paraId="2B1E43E0" w14:textId="07B0FEB2"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b/>
                <w:bCs/>
                <w:sz w:val="22"/>
                <w:szCs w:val="22"/>
              </w:rPr>
              <w:t>SENDC</w:t>
            </w:r>
            <w:r w:rsidR="008563AE">
              <w:rPr>
                <w:rFonts w:asciiTheme="minorHAnsi" w:hAnsiTheme="minorHAnsi" w:cs="Helvetica-Light"/>
                <w:b/>
                <w:bCs/>
                <w:sz w:val="22"/>
                <w:szCs w:val="22"/>
              </w:rPr>
              <w:t>o</w:t>
            </w:r>
            <w:r w:rsidRPr="2D57FC36">
              <w:rPr>
                <w:rFonts w:asciiTheme="minorHAnsi" w:hAnsiTheme="minorHAnsi" w:cs="Helvetica-Light"/>
                <w:sz w:val="22"/>
                <w:szCs w:val="22"/>
              </w:rPr>
              <w:t xml:space="preserve"> - Mrs. </w:t>
            </w:r>
            <w:r w:rsidR="009C527A">
              <w:rPr>
                <w:rFonts w:asciiTheme="minorHAnsi" w:hAnsiTheme="minorHAnsi" w:cs="Helvetica-Light"/>
                <w:sz w:val="22"/>
                <w:szCs w:val="22"/>
              </w:rPr>
              <w:t>B. Mather</w:t>
            </w:r>
            <w:r w:rsidRPr="2D57FC36">
              <w:rPr>
                <w:rFonts w:asciiTheme="minorHAnsi" w:hAnsiTheme="minorHAnsi" w:cs="Helvetica-Light"/>
                <w:sz w:val="22"/>
                <w:szCs w:val="22"/>
              </w:rPr>
              <w:t xml:space="preserve"> contact via School Office</w:t>
            </w:r>
          </w:p>
          <w:p w14:paraId="7EA6794E" w14:textId="484E290A" w:rsidR="28DDEB0B" w:rsidRPr="00CD794A" w:rsidRDefault="28DDEB0B" w:rsidP="28DDEB0B">
            <w:pPr>
              <w:rPr>
                <w:rFonts w:asciiTheme="minorHAnsi" w:hAnsiTheme="minorHAnsi" w:cs="Helvetica-Light"/>
                <w:sz w:val="22"/>
                <w:szCs w:val="22"/>
              </w:rPr>
            </w:pPr>
          </w:p>
          <w:p w14:paraId="4E0FF40C" w14:textId="057CE304" w:rsidR="28DDEB0B" w:rsidRPr="00CD794A" w:rsidRDefault="6127992F" w:rsidP="6127992F">
            <w:pPr>
              <w:rPr>
                <w:rFonts w:asciiTheme="minorHAnsi" w:hAnsiTheme="minorHAnsi" w:cs="Helvetica-Light"/>
                <w:sz w:val="22"/>
                <w:szCs w:val="22"/>
              </w:rPr>
            </w:pPr>
            <w:r w:rsidRPr="6127992F">
              <w:rPr>
                <w:rFonts w:asciiTheme="minorHAnsi" w:hAnsiTheme="minorHAnsi" w:cs="Helvetica-Light"/>
                <w:sz w:val="22"/>
                <w:szCs w:val="22"/>
              </w:rPr>
              <w:lastRenderedPageBreak/>
              <w:t>The Special Educational Needs and Disability Coordinator (SENDC</w:t>
            </w:r>
            <w:r w:rsidR="008563AE">
              <w:rPr>
                <w:rFonts w:asciiTheme="minorHAnsi" w:hAnsiTheme="minorHAnsi" w:cs="Helvetica-Light"/>
                <w:sz w:val="22"/>
                <w:szCs w:val="22"/>
              </w:rPr>
              <w:t>o</w:t>
            </w:r>
            <w:r w:rsidRPr="6127992F">
              <w:rPr>
                <w:rFonts w:asciiTheme="minorHAnsi" w:hAnsiTheme="minorHAnsi" w:cs="Helvetica-Light"/>
                <w:sz w:val="22"/>
                <w:szCs w:val="22"/>
              </w:rPr>
              <w:t>) will become involved with your child if it is clear that further support from within school or outside agencies is needed. They are responsible for:</w:t>
            </w:r>
          </w:p>
          <w:p w14:paraId="29693BBF" w14:textId="59E6C85B" w:rsidR="28DDEB0B" w:rsidRPr="00CD794A" w:rsidRDefault="28DDEB0B" w:rsidP="28DDEB0B">
            <w:pPr>
              <w:rPr>
                <w:rFonts w:asciiTheme="minorHAnsi" w:hAnsiTheme="minorHAnsi" w:cs="Helvetica-Light"/>
                <w:sz w:val="22"/>
                <w:szCs w:val="22"/>
              </w:rPr>
            </w:pPr>
          </w:p>
          <w:p w14:paraId="1E432C04" w14:textId="4365AAC0" w:rsidR="28DDEB0B" w:rsidRPr="00CD794A" w:rsidRDefault="2D57FC36" w:rsidP="2D57FC36">
            <w:pPr>
              <w:pStyle w:val="ListParagraph"/>
              <w:numPr>
                <w:ilvl w:val="0"/>
                <w:numId w:val="20"/>
              </w:numPr>
              <w:rPr>
                <w:rFonts w:asciiTheme="minorHAnsi" w:hAnsiTheme="minorHAnsi"/>
                <w:color w:val="000000" w:themeColor="text1"/>
                <w:sz w:val="22"/>
                <w:szCs w:val="22"/>
              </w:rPr>
            </w:pPr>
            <w:r w:rsidRPr="2D57FC36">
              <w:rPr>
                <w:rFonts w:asciiTheme="minorHAnsi" w:hAnsiTheme="minorHAnsi" w:cs="Helvetica-Light"/>
                <w:sz w:val="22"/>
                <w:szCs w:val="22"/>
              </w:rPr>
              <w:t>Developing and reviewing the school’s special educational needs and disabilities (SEND) policy</w:t>
            </w:r>
          </w:p>
          <w:p w14:paraId="0D2F9B29" w14:textId="233CD654" w:rsidR="28DDEB0B" w:rsidRPr="00CD794A" w:rsidRDefault="2D57FC36" w:rsidP="2D57FC36">
            <w:pPr>
              <w:pStyle w:val="ListParagraph"/>
              <w:numPr>
                <w:ilvl w:val="0"/>
                <w:numId w:val="20"/>
              </w:numPr>
              <w:rPr>
                <w:rFonts w:asciiTheme="minorHAnsi" w:hAnsiTheme="minorHAnsi"/>
                <w:color w:val="000000" w:themeColor="text1"/>
                <w:sz w:val="22"/>
                <w:szCs w:val="22"/>
              </w:rPr>
            </w:pPr>
            <w:r w:rsidRPr="2D57FC36">
              <w:rPr>
                <w:rFonts w:asciiTheme="minorHAnsi" w:hAnsiTheme="minorHAnsi" w:cs="Helvetica-Light"/>
                <w:sz w:val="22"/>
                <w:szCs w:val="22"/>
              </w:rPr>
              <w:t>Coordinating all the support for children with special educational needs or disabilities</w:t>
            </w:r>
          </w:p>
          <w:p w14:paraId="0D01AD59" w14:textId="4AA10BDD" w:rsidR="28DDEB0B" w:rsidRPr="00CD794A" w:rsidRDefault="2D57FC36" w:rsidP="2D57FC36">
            <w:pPr>
              <w:pStyle w:val="ListParagraph"/>
              <w:numPr>
                <w:ilvl w:val="0"/>
                <w:numId w:val="20"/>
              </w:numPr>
              <w:rPr>
                <w:rFonts w:asciiTheme="minorHAnsi" w:hAnsiTheme="minorHAnsi"/>
                <w:color w:val="000000" w:themeColor="text1"/>
                <w:sz w:val="22"/>
                <w:szCs w:val="22"/>
              </w:rPr>
            </w:pPr>
            <w:r w:rsidRPr="2D57FC36">
              <w:rPr>
                <w:rFonts w:asciiTheme="minorHAnsi" w:hAnsiTheme="minorHAnsi" w:cs="Helvetica-Light"/>
                <w:sz w:val="22"/>
                <w:szCs w:val="22"/>
              </w:rPr>
              <w:t>Talking with you and ensuring you are involved in your child’s learning. You will be kept informed of your child’s progress and be involved in reviewing how they are doing. They will support and guide you should further assessment be needed.</w:t>
            </w:r>
          </w:p>
          <w:p w14:paraId="5644128A" w14:textId="48B97C0A" w:rsidR="28DDEB0B" w:rsidRPr="00CD794A" w:rsidRDefault="2D57FC36" w:rsidP="2D57FC36">
            <w:pPr>
              <w:pStyle w:val="ListParagraph"/>
              <w:numPr>
                <w:ilvl w:val="0"/>
                <w:numId w:val="20"/>
              </w:numPr>
              <w:rPr>
                <w:rFonts w:asciiTheme="minorHAnsi" w:hAnsiTheme="minorHAnsi"/>
                <w:color w:val="000000" w:themeColor="text1"/>
                <w:sz w:val="22"/>
                <w:szCs w:val="22"/>
              </w:rPr>
            </w:pPr>
            <w:r w:rsidRPr="2D57FC36">
              <w:rPr>
                <w:rFonts w:asciiTheme="minorHAnsi" w:hAnsiTheme="minorHAnsi" w:cs="Helvetica-Light"/>
                <w:sz w:val="22"/>
                <w:szCs w:val="22"/>
              </w:rPr>
              <w:t>Coordinating and liaising with other agencies which might support your child’s learning. These might include Speech and Language Therapy, Physiotherapy, Occupational Therapy, Specialist Teachers or Educational Psychologist.</w:t>
            </w:r>
          </w:p>
          <w:p w14:paraId="720F9B75" w14:textId="69CC7F2D" w:rsidR="28DDEB0B" w:rsidRPr="00CD794A" w:rsidRDefault="2D57FC36" w:rsidP="2D57FC36">
            <w:pPr>
              <w:pStyle w:val="ListParagraph"/>
              <w:numPr>
                <w:ilvl w:val="0"/>
                <w:numId w:val="20"/>
              </w:numPr>
              <w:rPr>
                <w:rFonts w:asciiTheme="minorHAnsi" w:hAnsiTheme="minorHAnsi"/>
                <w:color w:val="000000" w:themeColor="text1"/>
                <w:sz w:val="22"/>
                <w:szCs w:val="22"/>
              </w:rPr>
            </w:pPr>
            <w:r w:rsidRPr="2D57FC36">
              <w:rPr>
                <w:rFonts w:asciiTheme="minorHAnsi" w:hAnsiTheme="minorHAnsi" w:cs="Helvetica-Light"/>
                <w:sz w:val="22"/>
                <w:szCs w:val="22"/>
              </w:rPr>
              <w:t>Providing specialist support to the class teacher to address your child’s needs.</w:t>
            </w:r>
          </w:p>
          <w:p w14:paraId="55BB99A6" w14:textId="231DC8BA" w:rsidR="28DDEB0B" w:rsidRPr="00CD794A" w:rsidRDefault="2D57FC36" w:rsidP="2D57FC36">
            <w:pPr>
              <w:pStyle w:val="ListParagraph"/>
              <w:numPr>
                <w:ilvl w:val="0"/>
                <w:numId w:val="20"/>
              </w:numPr>
              <w:rPr>
                <w:rFonts w:asciiTheme="minorHAnsi" w:hAnsiTheme="minorHAnsi"/>
                <w:color w:val="000000" w:themeColor="text1"/>
                <w:sz w:val="22"/>
                <w:szCs w:val="22"/>
              </w:rPr>
            </w:pPr>
            <w:r w:rsidRPr="2D57FC36">
              <w:rPr>
                <w:rFonts w:asciiTheme="minorHAnsi" w:hAnsiTheme="minorHAnsi" w:cs="Helvetica-Light"/>
                <w:sz w:val="22"/>
                <w:szCs w:val="22"/>
              </w:rPr>
              <w:t>Coordinating any Statutory Assessment</w:t>
            </w:r>
            <w:r w:rsidR="008563AE">
              <w:rPr>
                <w:rFonts w:asciiTheme="minorHAnsi" w:hAnsiTheme="minorHAnsi" w:cs="Helvetica-Light"/>
                <w:sz w:val="22"/>
                <w:szCs w:val="22"/>
              </w:rPr>
              <w:t>.</w:t>
            </w:r>
          </w:p>
          <w:p w14:paraId="7BDC6218" w14:textId="31BC0173" w:rsidR="28DDEB0B" w:rsidRPr="00CD794A" w:rsidRDefault="28DDEB0B" w:rsidP="00FE225A">
            <w:pPr>
              <w:pStyle w:val="ListParagraph"/>
              <w:rPr>
                <w:rFonts w:asciiTheme="minorHAnsi" w:hAnsiTheme="minorHAnsi"/>
                <w:color w:val="000000" w:themeColor="text1"/>
                <w:sz w:val="22"/>
                <w:szCs w:val="22"/>
              </w:rPr>
            </w:pPr>
          </w:p>
          <w:p w14:paraId="74B26BA2" w14:textId="480691BE"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sz w:val="22"/>
                <w:szCs w:val="22"/>
              </w:rPr>
              <w:t>You are welcome to make an appointment to see the SENDC</w:t>
            </w:r>
            <w:r w:rsidR="008563AE">
              <w:rPr>
                <w:rFonts w:asciiTheme="minorHAnsi" w:hAnsiTheme="minorHAnsi" w:cs="Helvetica-Light"/>
                <w:sz w:val="22"/>
                <w:szCs w:val="22"/>
              </w:rPr>
              <w:t>o</w:t>
            </w:r>
            <w:r w:rsidRPr="2D57FC36">
              <w:rPr>
                <w:rFonts w:asciiTheme="minorHAnsi" w:hAnsiTheme="minorHAnsi" w:cs="Helvetica-Light"/>
                <w:sz w:val="22"/>
                <w:szCs w:val="22"/>
              </w:rPr>
              <w:t>. Please contact the school office.</w:t>
            </w:r>
          </w:p>
          <w:p w14:paraId="7209A5A0" w14:textId="4BD731D0" w:rsidR="28DDEB0B" w:rsidRPr="00CD794A" w:rsidRDefault="28DDEB0B" w:rsidP="28DDEB0B">
            <w:pPr>
              <w:rPr>
                <w:rFonts w:asciiTheme="minorHAnsi" w:hAnsiTheme="minorHAnsi" w:cs="Helvetica-Light"/>
                <w:sz w:val="22"/>
                <w:szCs w:val="22"/>
              </w:rPr>
            </w:pPr>
          </w:p>
          <w:p w14:paraId="7D8CBA78" w14:textId="7BFF346B" w:rsidR="28DDEB0B" w:rsidRPr="00CD794A" w:rsidRDefault="0C76F223" w:rsidP="0C76F223">
            <w:pPr>
              <w:rPr>
                <w:rFonts w:asciiTheme="minorHAnsi" w:hAnsiTheme="minorHAnsi" w:cs="Helvetica-Light"/>
                <w:sz w:val="22"/>
                <w:szCs w:val="22"/>
              </w:rPr>
            </w:pPr>
            <w:r w:rsidRPr="0C76F223">
              <w:rPr>
                <w:rFonts w:asciiTheme="minorHAnsi" w:hAnsiTheme="minorHAnsi" w:cs="Helvetica-Light"/>
                <w:b/>
                <w:bCs/>
                <w:sz w:val="22"/>
                <w:szCs w:val="22"/>
              </w:rPr>
              <w:t xml:space="preserve">The Head Teacher </w:t>
            </w:r>
            <w:r w:rsidRPr="0C76F223">
              <w:rPr>
                <w:rFonts w:asciiTheme="minorHAnsi" w:hAnsiTheme="minorHAnsi" w:cs="Helvetica-Light"/>
                <w:sz w:val="22"/>
                <w:szCs w:val="22"/>
              </w:rPr>
              <w:t>- contact via School Office</w:t>
            </w:r>
          </w:p>
          <w:p w14:paraId="08EDA297" w14:textId="76DA9301" w:rsidR="28DDEB0B" w:rsidRPr="00CD794A" w:rsidRDefault="28DDEB0B" w:rsidP="28DDEB0B">
            <w:pPr>
              <w:rPr>
                <w:rFonts w:asciiTheme="minorHAnsi" w:hAnsiTheme="minorHAnsi" w:cs="Helvetica-Light"/>
                <w:sz w:val="22"/>
                <w:szCs w:val="22"/>
              </w:rPr>
            </w:pPr>
          </w:p>
          <w:p w14:paraId="1A34DF24" w14:textId="51BF5DF8" w:rsidR="28DDEB0B" w:rsidRPr="00CD794A" w:rsidRDefault="2D57FC36" w:rsidP="2D57FC36">
            <w:pPr>
              <w:pStyle w:val="ListParagraph"/>
              <w:numPr>
                <w:ilvl w:val="0"/>
                <w:numId w:val="19"/>
              </w:numPr>
              <w:rPr>
                <w:rFonts w:asciiTheme="minorHAnsi" w:hAnsiTheme="minorHAnsi"/>
                <w:color w:val="000000" w:themeColor="text1"/>
                <w:sz w:val="22"/>
                <w:szCs w:val="22"/>
              </w:rPr>
            </w:pPr>
            <w:r w:rsidRPr="2D57FC36">
              <w:rPr>
                <w:rFonts w:asciiTheme="minorHAnsi" w:hAnsiTheme="minorHAnsi" w:cs="Helvetica-Light"/>
                <w:sz w:val="22"/>
                <w:szCs w:val="22"/>
              </w:rPr>
              <w:t>The Head Teacher is responsible for the management of all aspects of the school’s work, including the support of children with SEND.</w:t>
            </w:r>
          </w:p>
          <w:p w14:paraId="6BBEE69F" w14:textId="326BDD9F" w:rsidR="28DDEB0B" w:rsidRPr="00CD794A" w:rsidRDefault="2D57FC36" w:rsidP="2D57FC36">
            <w:pPr>
              <w:pStyle w:val="ListParagraph"/>
              <w:numPr>
                <w:ilvl w:val="0"/>
                <w:numId w:val="19"/>
              </w:numPr>
              <w:rPr>
                <w:rFonts w:asciiTheme="minorHAnsi" w:hAnsiTheme="minorHAnsi"/>
                <w:color w:val="000000" w:themeColor="text1"/>
                <w:sz w:val="22"/>
                <w:szCs w:val="22"/>
              </w:rPr>
            </w:pPr>
            <w:r w:rsidRPr="2D57FC36">
              <w:rPr>
                <w:rFonts w:asciiTheme="minorHAnsi" w:hAnsiTheme="minorHAnsi" w:cs="Helvetica-Light"/>
                <w:sz w:val="22"/>
                <w:szCs w:val="22"/>
              </w:rPr>
              <w:t>The Head Teacher has delegated the responsibility for SEND to the SENDC</w:t>
            </w:r>
            <w:r w:rsidR="008563AE">
              <w:rPr>
                <w:rFonts w:asciiTheme="minorHAnsi" w:hAnsiTheme="minorHAnsi" w:cs="Helvetica-Light"/>
                <w:sz w:val="22"/>
                <w:szCs w:val="22"/>
              </w:rPr>
              <w:t>o</w:t>
            </w:r>
            <w:r w:rsidRPr="2D57FC36">
              <w:rPr>
                <w:rFonts w:asciiTheme="minorHAnsi" w:hAnsiTheme="minorHAnsi" w:cs="Helvetica-Light"/>
                <w:sz w:val="22"/>
                <w:szCs w:val="22"/>
              </w:rPr>
              <w:t xml:space="preserve"> but is still responsible for ensuring needs are met.</w:t>
            </w:r>
          </w:p>
          <w:p w14:paraId="29A49A72" w14:textId="68E7ED45" w:rsidR="28DDEB0B" w:rsidRPr="00CD794A" w:rsidRDefault="2D57FC36" w:rsidP="2D57FC36">
            <w:pPr>
              <w:pStyle w:val="ListParagraph"/>
              <w:numPr>
                <w:ilvl w:val="0"/>
                <w:numId w:val="19"/>
              </w:numPr>
              <w:rPr>
                <w:rFonts w:asciiTheme="minorHAnsi" w:hAnsiTheme="minorHAnsi"/>
                <w:color w:val="000000" w:themeColor="text1"/>
                <w:sz w:val="22"/>
                <w:szCs w:val="22"/>
              </w:rPr>
            </w:pPr>
            <w:r w:rsidRPr="2D57FC36">
              <w:rPr>
                <w:rFonts w:asciiTheme="minorHAnsi" w:hAnsiTheme="minorHAnsi" w:cs="Helvetica-Light"/>
                <w:sz w:val="22"/>
                <w:szCs w:val="22"/>
              </w:rPr>
              <w:t>The Head Teacher must keep the governing body informed of SEND within the School.</w:t>
            </w:r>
          </w:p>
          <w:p w14:paraId="462473F9" w14:textId="4DDE5F01" w:rsidR="28DDEB0B" w:rsidRPr="00CD794A" w:rsidRDefault="28DDEB0B" w:rsidP="28DDEB0B">
            <w:pPr>
              <w:rPr>
                <w:rFonts w:asciiTheme="minorHAnsi" w:hAnsiTheme="minorHAnsi" w:cs="Helvetica-Light"/>
                <w:sz w:val="22"/>
                <w:szCs w:val="22"/>
              </w:rPr>
            </w:pPr>
          </w:p>
          <w:p w14:paraId="581D822E" w14:textId="523D94B3"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b/>
                <w:bCs/>
                <w:sz w:val="22"/>
                <w:szCs w:val="22"/>
              </w:rPr>
              <w:t>The School Governor with responsibility for SEND</w:t>
            </w:r>
            <w:r w:rsidRPr="2D57FC36">
              <w:rPr>
                <w:rFonts w:asciiTheme="minorHAnsi" w:hAnsiTheme="minorHAnsi" w:cs="Helvetica-Light"/>
                <w:sz w:val="22"/>
                <w:szCs w:val="22"/>
              </w:rPr>
              <w:t xml:space="preserve"> Miss A Flint, contact via School Office.</w:t>
            </w:r>
          </w:p>
          <w:p w14:paraId="71D74E6D" w14:textId="527FB252"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sz w:val="22"/>
                <w:szCs w:val="22"/>
              </w:rPr>
              <w:t>The School Governor with Responsibility for SEND liaises with the SEND</w:t>
            </w:r>
            <w:r w:rsidR="00405198">
              <w:rPr>
                <w:rFonts w:asciiTheme="minorHAnsi" w:hAnsiTheme="minorHAnsi" w:cs="Helvetica-Light"/>
                <w:sz w:val="22"/>
                <w:szCs w:val="22"/>
              </w:rPr>
              <w:t>Co</w:t>
            </w:r>
            <w:r w:rsidRPr="2D57FC36">
              <w:rPr>
                <w:rFonts w:asciiTheme="minorHAnsi" w:hAnsiTheme="minorHAnsi" w:cs="Helvetica-Light"/>
                <w:sz w:val="22"/>
                <w:szCs w:val="22"/>
              </w:rPr>
              <w:t xml:space="preserve"> and keeps the Governing body informed about SEND within the School. They ensure that the school has policies and systems in place to identify and support children with SEND.</w:t>
            </w:r>
          </w:p>
          <w:p w14:paraId="7358DBEC" w14:textId="415CAD5D" w:rsidR="28DDEB0B" w:rsidRPr="00CD794A" w:rsidRDefault="28DDEB0B" w:rsidP="28DDEB0B">
            <w:pPr>
              <w:rPr>
                <w:rFonts w:asciiTheme="minorHAnsi" w:hAnsiTheme="minorHAnsi" w:cs="Helvetica-Light"/>
                <w:sz w:val="22"/>
                <w:szCs w:val="22"/>
              </w:rPr>
            </w:pPr>
          </w:p>
          <w:p w14:paraId="3130ABE1" w14:textId="09E042C2" w:rsidR="00B66304" w:rsidRPr="00CD794A" w:rsidRDefault="2D57FC36" w:rsidP="2D57FC36">
            <w:pPr>
              <w:rPr>
                <w:rFonts w:asciiTheme="minorHAnsi" w:hAnsiTheme="minorHAnsi" w:cs="Helvetica-Light"/>
                <w:sz w:val="22"/>
                <w:szCs w:val="22"/>
              </w:rPr>
            </w:pPr>
            <w:r w:rsidRPr="2D57FC36">
              <w:rPr>
                <w:rFonts w:asciiTheme="minorHAnsi" w:hAnsiTheme="minorHAnsi" w:cs="Helvetica-Light"/>
                <w:sz w:val="22"/>
                <w:szCs w:val="22"/>
              </w:rPr>
              <w:t xml:space="preserve">The </w:t>
            </w:r>
            <w:r w:rsidR="00405198">
              <w:rPr>
                <w:rFonts w:asciiTheme="minorHAnsi" w:hAnsiTheme="minorHAnsi" w:cs="Helvetica-Light"/>
                <w:sz w:val="22"/>
                <w:szCs w:val="22"/>
              </w:rPr>
              <w:t>s</w:t>
            </w:r>
            <w:r w:rsidRPr="2D57FC36">
              <w:rPr>
                <w:rFonts w:asciiTheme="minorHAnsi" w:hAnsiTheme="minorHAnsi" w:cs="Helvetica-Light"/>
                <w:sz w:val="22"/>
                <w:szCs w:val="22"/>
              </w:rPr>
              <w:t>chool has a clear policy for identification and assessment of pupils with SEND. These are detailed in the SEND POLICY available on school website or via the school office.</w:t>
            </w:r>
          </w:p>
        </w:tc>
      </w:tr>
    </w:tbl>
    <w:p w14:paraId="19B6C280" w14:textId="77777777" w:rsidR="00B66304" w:rsidRPr="00CD794A" w:rsidRDefault="00B66304">
      <w:pPr>
        <w:spacing w:before="240" w:after="240"/>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23D47370" w14:textId="77777777" w:rsidTr="049DFBF3">
        <w:tc>
          <w:tcPr>
            <w:tcW w:w="9016" w:type="dxa"/>
            <w:shd w:val="clear" w:color="auto" w:fill="FDE9D9" w:themeFill="accent6" w:themeFillTint="33"/>
          </w:tcPr>
          <w:p w14:paraId="53515502" w14:textId="77777777" w:rsidR="00B66304" w:rsidRPr="00CD794A" w:rsidRDefault="2D57FC36" w:rsidP="2D57FC36">
            <w:pPr>
              <w:spacing w:before="120" w:after="120"/>
              <w:rPr>
                <w:rFonts w:asciiTheme="minorHAnsi" w:hAnsiTheme="minorHAnsi"/>
                <w:b/>
                <w:bCs/>
                <w:sz w:val="22"/>
                <w:szCs w:val="22"/>
              </w:rPr>
            </w:pPr>
            <w:r w:rsidRPr="2D57FC36">
              <w:rPr>
                <w:rFonts w:asciiTheme="minorHAnsi" w:hAnsiTheme="minorHAnsi"/>
                <w:b/>
                <w:bCs/>
                <w:sz w:val="22"/>
                <w:szCs w:val="22"/>
              </w:rPr>
              <w:t>What arrangements does the school make for consulting with children/young people with special educational needs and disabilities about - and involving them in - their education?</w:t>
            </w:r>
          </w:p>
        </w:tc>
      </w:tr>
      <w:tr w:rsidR="00B66304" w:rsidRPr="00CD794A" w14:paraId="304D7910" w14:textId="77777777" w:rsidTr="049DFBF3">
        <w:tc>
          <w:tcPr>
            <w:tcW w:w="9016" w:type="dxa"/>
          </w:tcPr>
          <w:p w14:paraId="4FC3B1C6" w14:textId="558DE72C" w:rsidR="28DDEB0B" w:rsidRPr="00405198" w:rsidRDefault="2D57FC36" w:rsidP="049DFBF3">
            <w:pPr>
              <w:rPr>
                <w:rFonts w:asciiTheme="minorHAnsi" w:hAnsiTheme="minorHAnsi" w:cs="Helvetica-Light"/>
                <w:color w:val="000000" w:themeColor="text1"/>
                <w:sz w:val="22"/>
                <w:szCs w:val="22"/>
              </w:rPr>
            </w:pPr>
            <w:r w:rsidRPr="00405198">
              <w:rPr>
                <w:rFonts w:asciiTheme="minorHAnsi" w:hAnsiTheme="minorHAnsi" w:cs="Helvetica-Light"/>
                <w:color w:val="000000" w:themeColor="text1"/>
                <w:sz w:val="22"/>
                <w:szCs w:val="22"/>
              </w:rPr>
              <w:t>We endeavour to fully involve all pupils by encouraging them to:</w:t>
            </w:r>
          </w:p>
          <w:p w14:paraId="70214FE2" w14:textId="1F73DED6" w:rsidR="28DDEB0B" w:rsidRPr="00405198" w:rsidRDefault="2D57FC36" w:rsidP="049DFBF3">
            <w:pPr>
              <w:pStyle w:val="ListParagraph"/>
              <w:numPr>
                <w:ilvl w:val="0"/>
                <w:numId w:val="17"/>
              </w:numPr>
              <w:rPr>
                <w:rFonts w:asciiTheme="minorHAnsi" w:hAnsiTheme="minorHAnsi"/>
                <w:color w:val="000000" w:themeColor="text1"/>
                <w:sz w:val="22"/>
                <w:szCs w:val="22"/>
              </w:rPr>
            </w:pPr>
            <w:r w:rsidRPr="00405198">
              <w:rPr>
                <w:rFonts w:asciiTheme="minorHAnsi" w:hAnsiTheme="minorHAnsi" w:cs="Helvetica-Light"/>
                <w:color w:val="000000" w:themeColor="text1"/>
                <w:sz w:val="22"/>
                <w:szCs w:val="22"/>
              </w:rPr>
              <w:t>State their views about their education and learning</w:t>
            </w:r>
          </w:p>
          <w:p w14:paraId="5F0E3003" w14:textId="6E325723" w:rsidR="28DDEB0B" w:rsidRPr="00405198" w:rsidRDefault="2D57FC36" w:rsidP="049DFBF3">
            <w:pPr>
              <w:pStyle w:val="ListParagraph"/>
              <w:numPr>
                <w:ilvl w:val="0"/>
                <w:numId w:val="17"/>
              </w:numPr>
              <w:rPr>
                <w:rFonts w:asciiTheme="minorHAnsi" w:hAnsiTheme="minorHAnsi"/>
                <w:color w:val="000000" w:themeColor="text1"/>
                <w:sz w:val="22"/>
                <w:szCs w:val="22"/>
              </w:rPr>
            </w:pPr>
            <w:r w:rsidRPr="00405198">
              <w:rPr>
                <w:rFonts w:asciiTheme="minorHAnsi" w:hAnsiTheme="minorHAnsi" w:cs="Helvetica-Light"/>
                <w:color w:val="000000" w:themeColor="text1"/>
                <w:sz w:val="22"/>
                <w:szCs w:val="22"/>
              </w:rPr>
              <w:t>Identify their own needs (self-evaluation)</w:t>
            </w:r>
          </w:p>
          <w:p w14:paraId="2DEF4B37" w14:textId="32F16B68" w:rsidR="28DDEB0B" w:rsidRPr="00405198" w:rsidRDefault="2D57FC36" w:rsidP="049DFBF3">
            <w:pPr>
              <w:pStyle w:val="ListParagraph"/>
              <w:numPr>
                <w:ilvl w:val="0"/>
                <w:numId w:val="17"/>
              </w:numPr>
              <w:rPr>
                <w:rFonts w:asciiTheme="minorHAnsi" w:hAnsiTheme="minorHAnsi"/>
                <w:color w:val="000000" w:themeColor="text1"/>
                <w:sz w:val="22"/>
                <w:szCs w:val="22"/>
              </w:rPr>
            </w:pPr>
            <w:r w:rsidRPr="00405198">
              <w:rPr>
                <w:rFonts w:asciiTheme="minorHAnsi" w:hAnsiTheme="minorHAnsi" w:cs="Helvetica-Light"/>
                <w:color w:val="000000" w:themeColor="text1"/>
                <w:sz w:val="22"/>
                <w:szCs w:val="22"/>
              </w:rPr>
              <w:t>Share in individual target-setting across the curriculum</w:t>
            </w:r>
          </w:p>
          <w:p w14:paraId="5BC909C8" w14:textId="5D23A0C7" w:rsidR="00B66304" w:rsidRPr="00CD794A" w:rsidRDefault="2D57FC36" w:rsidP="049DFBF3">
            <w:pPr>
              <w:pStyle w:val="ListParagraph"/>
              <w:numPr>
                <w:ilvl w:val="0"/>
                <w:numId w:val="3"/>
              </w:numPr>
              <w:rPr>
                <w:rFonts w:asciiTheme="minorHAnsi" w:hAnsiTheme="minorHAnsi"/>
                <w:color w:val="000000" w:themeColor="text1"/>
                <w:sz w:val="22"/>
                <w:szCs w:val="22"/>
              </w:rPr>
            </w:pPr>
            <w:r w:rsidRPr="00405198">
              <w:rPr>
                <w:rFonts w:asciiTheme="minorHAnsi" w:hAnsiTheme="minorHAnsi" w:cs="Helvetica-Light"/>
                <w:color w:val="000000" w:themeColor="text1"/>
                <w:sz w:val="22"/>
                <w:szCs w:val="22"/>
              </w:rPr>
              <w:t>Self-review their progress and set new targets</w:t>
            </w:r>
          </w:p>
        </w:tc>
      </w:tr>
    </w:tbl>
    <w:p w14:paraId="5158D32B" w14:textId="77777777" w:rsidR="00B66304" w:rsidRDefault="00B66304">
      <w:pPr>
        <w:spacing w:before="240" w:after="240"/>
        <w:rPr>
          <w:rFonts w:asciiTheme="minorHAnsi" w:hAnsiTheme="minorHAnsi"/>
          <w:sz w:val="22"/>
          <w:szCs w:val="22"/>
        </w:rPr>
      </w:pPr>
    </w:p>
    <w:p w14:paraId="7697647E" w14:textId="5BD81049" w:rsidR="00D00A7F" w:rsidRDefault="00D00A7F">
      <w:pPr>
        <w:spacing w:before="240" w:after="240"/>
        <w:rPr>
          <w:rFonts w:asciiTheme="minorHAnsi" w:hAnsiTheme="minorHAnsi"/>
          <w:sz w:val="22"/>
          <w:szCs w:val="22"/>
        </w:rPr>
      </w:pPr>
    </w:p>
    <w:p w14:paraId="0AF5B377" w14:textId="77777777" w:rsidR="00AF3D6A" w:rsidRPr="00CD794A" w:rsidRDefault="00AF3D6A">
      <w:pPr>
        <w:spacing w:before="240" w:after="240"/>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66FF979B" w14:textId="77777777" w:rsidTr="049DFBF3">
        <w:tc>
          <w:tcPr>
            <w:tcW w:w="9016" w:type="dxa"/>
            <w:shd w:val="clear" w:color="auto" w:fill="FDE9D9" w:themeFill="accent6" w:themeFillTint="33"/>
          </w:tcPr>
          <w:p w14:paraId="50633B64" w14:textId="720E179A" w:rsidR="00B66304" w:rsidRPr="00CD794A" w:rsidRDefault="2D57FC36" w:rsidP="049DFBF3">
            <w:pPr>
              <w:spacing w:before="120" w:after="120"/>
              <w:rPr>
                <w:rFonts w:asciiTheme="minorHAnsi" w:hAnsiTheme="minorHAnsi"/>
                <w:color w:val="FF0000"/>
                <w:sz w:val="22"/>
                <w:szCs w:val="22"/>
              </w:rPr>
            </w:pPr>
            <w:r w:rsidRPr="00405198">
              <w:rPr>
                <w:rFonts w:asciiTheme="minorHAnsi" w:hAnsiTheme="minorHAnsi"/>
                <w:b/>
                <w:bCs/>
                <w:color w:val="000000" w:themeColor="text1"/>
                <w:sz w:val="22"/>
                <w:szCs w:val="22"/>
              </w:rPr>
              <w:lastRenderedPageBreak/>
              <w:t>What arrangements does the school make for consulting with the parents &amp; carers of children/young people with special educational needs and disabilities and involving them in their child's/young people's education?</w:t>
            </w:r>
          </w:p>
        </w:tc>
      </w:tr>
      <w:tr w:rsidR="00B66304" w:rsidRPr="00CD794A" w14:paraId="39D72F63" w14:textId="77777777" w:rsidTr="049DFBF3">
        <w:tc>
          <w:tcPr>
            <w:tcW w:w="9016" w:type="dxa"/>
          </w:tcPr>
          <w:p w14:paraId="634BF686" w14:textId="4752F8FF" w:rsidR="28DDEB0B" w:rsidRPr="00CD794A" w:rsidRDefault="6127992F" w:rsidP="6127992F">
            <w:pPr>
              <w:rPr>
                <w:rFonts w:asciiTheme="minorHAnsi" w:hAnsiTheme="minorHAnsi" w:cs="Helvetica-Light"/>
                <w:sz w:val="22"/>
                <w:szCs w:val="22"/>
              </w:rPr>
            </w:pPr>
            <w:r w:rsidRPr="6127992F">
              <w:rPr>
                <w:rFonts w:asciiTheme="minorHAnsi" w:hAnsiTheme="minorHAnsi" w:cs="Helvetica-Light"/>
                <w:sz w:val="22"/>
                <w:szCs w:val="22"/>
              </w:rPr>
              <w:t xml:space="preserve">The </w:t>
            </w:r>
            <w:r w:rsidR="00AF3D6A">
              <w:rPr>
                <w:rFonts w:asciiTheme="minorHAnsi" w:hAnsiTheme="minorHAnsi" w:cs="Helvetica-Light"/>
                <w:sz w:val="22"/>
                <w:szCs w:val="22"/>
              </w:rPr>
              <w:t>c</w:t>
            </w:r>
            <w:r w:rsidRPr="6127992F">
              <w:rPr>
                <w:rFonts w:asciiTheme="minorHAnsi" w:hAnsiTheme="minorHAnsi" w:cs="Helvetica-Light"/>
                <w:sz w:val="22"/>
                <w:szCs w:val="22"/>
              </w:rPr>
              <w:t>lass teacher is the person who will be the first point of contact for parents. If the class teacher has concerns about your child they will invite parents</w:t>
            </w:r>
            <w:r w:rsidR="00E37B06">
              <w:rPr>
                <w:rFonts w:asciiTheme="minorHAnsi" w:hAnsiTheme="minorHAnsi" w:cs="Helvetica-Light"/>
                <w:sz w:val="22"/>
                <w:szCs w:val="22"/>
              </w:rPr>
              <w:t>/carers</w:t>
            </w:r>
            <w:r w:rsidRPr="6127992F">
              <w:rPr>
                <w:rFonts w:asciiTheme="minorHAnsi" w:hAnsiTheme="minorHAnsi" w:cs="Helvetica-Light"/>
                <w:sz w:val="22"/>
                <w:szCs w:val="22"/>
              </w:rPr>
              <w:t xml:space="preserve"> into school to discuss them, and work with you to help your child. They will monitor and communicate progress to parents</w:t>
            </w:r>
            <w:r w:rsidR="00E37B06">
              <w:rPr>
                <w:rFonts w:asciiTheme="minorHAnsi" w:hAnsiTheme="minorHAnsi" w:cs="Helvetica-Light"/>
                <w:sz w:val="22"/>
                <w:szCs w:val="22"/>
              </w:rPr>
              <w:t>/carers</w:t>
            </w:r>
            <w:r w:rsidRPr="6127992F">
              <w:rPr>
                <w:rFonts w:asciiTheme="minorHAnsi" w:hAnsiTheme="minorHAnsi" w:cs="Helvetica-Light"/>
                <w:sz w:val="22"/>
                <w:szCs w:val="22"/>
              </w:rPr>
              <w:t xml:space="preserve"> through normal school assessment procedures and parents</w:t>
            </w:r>
            <w:r w:rsidR="00E37B06">
              <w:rPr>
                <w:rFonts w:asciiTheme="minorHAnsi" w:hAnsiTheme="minorHAnsi" w:cs="Helvetica-Light"/>
                <w:sz w:val="22"/>
                <w:szCs w:val="22"/>
              </w:rPr>
              <w:t>’</w:t>
            </w:r>
            <w:r w:rsidRPr="6127992F">
              <w:rPr>
                <w:rFonts w:asciiTheme="minorHAnsi" w:hAnsiTheme="minorHAnsi" w:cs="Helvetica-Light"/>
                <w:sz w:val="22"/>
                <w:szCs w:val="22"/>
              </w:rPr>
              <w:t xml:space="preserve"> meetings.</w:t>
            </w:r>
          </w:p>
          <w:p w14:paraId="7AB9A0F3" w14:textId="3410C85E" w:rsidR="28DDEB0B" w:rsidRPr="00CD794A" w:rsidRDefault="28DDEB0B" w:rsidP="28DDEB0B">
            <w:pPr>
              <w:rPr>
                <w:rFonts w:asciiTheme="minorHAnsi" w:hAnsiTheme="minorHAnsi" w:cs="Helvetica-Light"/>
                <w:sz w:val="22"/>
                <w:szCs w:val="22"/>
              </w:rPr>
            </w:pPr>
          </w:p>
          <w:p w14:paraId="353E4AD8" w14:textId="5C28ADC4" w:rsidR="28DDEB0B" w:rsidRPr="00CD794A" w:rsidRDefault="6127992F" w:rsidP="6127992F">
            <w:pPr>
              <w:rPr>
                <w:rFonts w:asciiTheme="minorHAnsi" w:hAnsiTheme="minorHAnsi" w:cs="Helvetica-Light"/>
                <w:sz w:val="22"/>
                <w:szCs w:val="22"/>
              </w:rPr>
            </w:pPr>
            <w:r w:rsidRPr="6127992F">
              <w:rPr>
                <w:rFonts w:asciiTheme="minorHAnsi" w:hAnsiTheme="minorHAnsi" w:cs="Helvetica-Light"/>
                <w:sz w:val="22"/>
                <w:szCs w:val="22"/>
              </w:rPr>
              <w:t>Parents</w:t>
            </w:r>
            <w:r w:rsidR="00E37B06">
              <w:rPr>
                <w:rFonts w:asciiTheme="minorHAnsi" w:hAnsiTheme="minorHAnsi" w:cs="Helvetica-Light"/>
                <w:sz w:val="22"/>
                <w:szCs w:val="22"/>
              </w:rPr>
              <w:t>/carers</w:t>
            </w:r>
            <w:r w:rsidRPr="6127992F">
              <w:rPr>
                <w:rFonts w:asciiTheme="minorHAnsi" w:hAnsiTheme="minorHAnsi" w:cs="Helvetica-Light"/>
                <w:sz w:val="22"/>
                <w:szCs w:val="22"/>
              </w:rPr>
              <w:t xml:space="preserve"> are invited to parents</w:t>
            </w:r>
            <w:r w:rsidR="00AF3D6A">
              <w:rPr>
                <w:rFonts w:asciiTheme="minorHAnsi" w:hAnsiTheme="minorHAnsi" w:cs="Helvetica-Light"/>
                <w:sz w:val="22"/>
                <w:szCs w:val="22"/>
              </w:rPr>
              <w:t>’</w:t>
            </w:r>
            <w:r w:rsidRPr="6127992F">
              <w:rPr>
                <w:rFonts w:asciiTheme="minorHAnsi" w:hAnsiTheme="minorHAnsi" w:cs="Helvetica-Light"/>
                <w:sz w:val="22"/>
                <w:szCs w:val="22"/>
              </w:rPr>
              <w:t xml:space="preserve"> meetings in the Autumn</w:t>
            </w:r>
            <w:r w:rsidR="00FE225A">
              <w:rPr>
                <w:rFonts w:asciiTheme="minorHAnsi" w:hAnsiTheme="minorHAnsi" w:cs="Helvetica-Light"/>
                <w:sz w:val="22"/>
                <w:szCs w:val="22"/>
              </w:rPr>
              <w:t xml:space="preserve"> and Spring Terms. An Annual R</w:t>
            </w:r>
            <w:r w:rsidRPr="6127992F">
              <w:rPr>
                <w:rFonts w:asciiTheme="minorHAnsi" w:hAnsiTheme="minorHAnsi" w:cs="Helvetica-Light"/>
                <w:sz w:val="22"/>
                <w:szCs w:val="22"/>
              </w:rPr>
              <w:t>eport is issued in the Summer Term.</w:t>
            </w:r>
          </w:p>
          <w:p w14:paraId="5CB54128" w14:textId="22651E2F" w:rsidR="28DDEB0B" w:rsidRPr="00CD794A" w:rsidRDefault="28DDEB0B" w:rsidP="28DDEB0B">
            <w:pPr>
              <w:rPr>
                <w:rFonts w:asciiTheme="minorHAnsi" w:hAnsiTheme="minorHAnsi" w:cs="Helvetica-Light"/>
                <w:sz w:val="22"/>
                <w:szCs w:val="22"/>
              </w:rPr>
            </w:pPr>
          </w:p>
          <w:p w14:paraId="6B3FAAC4" w14:textId="6E865ECD" w:rsidR="28DDEB0B" w:rsidRDefault="2D57FC36" w:rsidP="2D57FC36">
            <w:pPr>
              <w:rPr>
                <w:rFonts w:asciiTheme="minorHAnsi" w:hAnsiTheme="minorHAnsi" w:cs="Helvetica-Light"/>
                <w:sz w:val="22"/>
                <w:szCs w:val="22"/>
              </w:rPr>
            </w:pPr>
            <w:r w:rsidRPr="2D57FC36">
              <w:rPr>
                <w:rFonts w:asciiTheme="minorHAnsi" w:hAnsiTheme="minorHAnsi" w:cs="Helvetica-Light"/>
                <w:sz w:val="22"/>
                <w:szCs w:val="22"/>
              </w:rPr>
              <w:t>The School SENDC</w:t>
            </w:r>
            <w:r w:rsidR="00C2373F">
              <w:rPr>
                <w:rFonts w:asciiTheme="minorHAnsi" w:hAnsiTheme="minorHAnsi" w:cs="Helvetica-Light"/>
                <w:sz w:val="22"/>
                <w:szCs w:val="22"/>
              </w:rPr>
              <w:t>o</w:t>
            </w:r>
            <w:r w:rsidRPr="2D57FC36">
              <w:rPr>
                <w:rFonts w:asciiTheme="minorHAnsi" w:hAnsiTheme="minorHAnsi" w:cs="Helvetica-Light"/>
                <w:sz w:val="22"/>
                <w:szCs w:val="22"/>
              </w:rPr>
              <w:t xml:space="preserve"> will meet with parents</w:t>
            </w:r>
            <w:r w:rsidR="00E37B06">
              <w:rPr>
                <w:rFonts w:asciiTheme="minorHAnsi" w:hAnsiTheme="minorHAnsi" w:cs="Helvetica-Light"/>
                <w:sz w:val="22"/>
                <w:szCs w:val="22"/>
              </w:rPr>
              <w:t>/carers</w:t>
            </w:r>
            <w:r w:rsidRPr="2D57FC36">
              <w:rPr>
                <w:rFonts w:asciiTheme="minorHAnsi" w:hAnsiTheme="minorHAnsi" w:cs="Helvetica-Light"/>
                <w:sz w:val="22"/>
                <w:szCs w:val="22"/>
              </w:rPr>
              <w:t xml:space="preserve"> and the class teacher if additional input is required.</w:t>
            </w:r>
          </w:p>
          <w:p w14:paraId="3B5E4330" w14:textId="2A4456AA" w:rsidR="00AF3D6A" w:rsidRDefault="00AF3D6A" w:rsidP="2D57FC36">
            <w:pPr>
              <w:rPr>
                <w:rFonts w:asciiTheme="minorHAnsi" w:hAnsiTheme="minorHAnsi" w:cs="Helvetica-Light"/>
                <w:sz w:val="22"/>
                <w:szCs w:val="22"/>
              </w:rPr>
            </w:pPr>
          </w:p>
          <w:p w14:paraId="1ABD8383" w14:textId="57279CA2" w:rsidR="00AF3D6A" w:rsidRPr="00CD794A" w:rsidRDefault="00AF3D6A" w:rsidP="2D57FC36">
            <w:pPr>
              <w:rPr>
                <w:rFonts w:asciiTheme="minorHAnsi" w:hAnsiTheme="minorHAnsi" w:cs="Helvetica-Light"/>
                <w:sz w:val="22"/>
                <w:szCs w:val="22"/>
              </w:rPr>
            </w:pPr>
            <w:r>
              <w:rPr>
                <w:rFonts w:asciiTheme="minorHAnsi" w:hAnsiTheme="minorHAnsi" w:cs="Helvetica-Light"/>
                <w:sz w:val="22"/>
                <w:szCs w:val="22"/>
              </w:rPr>
              <w:t>IEPs are written by the class teacher with SENDC</w:t>
            </w:r>
            <w:r w:rsidR="00C2373F">
              <w:rPr>
                <w:rFonts w:asciiTheme="minorHAnsi" w:hAnsiTheme="minorHAnsi" w:cs="Helvetica-Light"/>
                <w:sz w:val="22"/>
                <w:szCs w:val="22"/>
              </w:rPr>
              <w:t>o</w:t>
            </w:r>
            <w:r>
              <w:rPr>
                <w:rFonts w:asciiTheme="minorHAnsi" w:hAnsiTheme="minorHAnsi" w:cs="Helvetica-Light"/>
                <w:sz w:val="22"/>
                <w:szCs w:val="22"/>
              </w:rPr>
              <w:t xml:space="preserve"> support for those pupils requiring interventions within the classroom but who need more support than that provided by Quality First Teaching. These are shared with </w:t>
            </w:r>
            <w:r w:rsidR="00E37B06">
              <w:rPr>
                <w:rFonts w:asciiTheme="minorHAnsi" w:hAnsiTheme="minorHAnsi" w:cs="Helvetica-Light"/>
                <w:sz w:val="22"/>
                <w:szCs w:val="22"/>
              </w:rPr>
              <w:t>parents/carers</w:t>
            </w:r>
            <w:r>
              <w:rPr>
                <w:rFonts w:asciiTheme="minorHAnsi" w:hAnsiTheme="minorHAnsi" w:cs="Helvetica-Light"/>
                <w:sz w:val="22"/>
                <w:szCs w:val="22"/>
              </w:rPr>
              <w:t xml:space="preserve"> at parents’ evenings</w:t>
            </w:r>
            <w:r w:rsidR="009221D3">
              <w:rPr>
                <w:rFonts w:asciiTheme="minorHAnsi" w:hAnsiTheme="minorHAnsi" w:cs="Helvetica-Light"/>
                <w:sz w:val="22"/>
                <w:szCs w:val="22"/>
              </w:rPr>
              <w:t xml:space="preserve"> and online.</w:t>
            </w:r>
            <w:bookmarkStart w:id="0" w:name="_GoBack"/>
            <w:bookmarkEnd w:id="0"/>
          </w:p>
          <w:p w14:paraId="774AAE88" w14:textId="1755067C" w:rsidR="28DDEB0B" w:rsidRPr="00CD794A" w:rsidRDefault="28DDEB0B" w:rsidP="28DDEB0B">
            <w:pPr>
              <w:rPr>
                <w:rFonts w:asciiTheme="minorHAnsi" w:hAnsiTheme="minorHAnsi" w:cs="Helvetica-Light"/>
                <w:sz w:val="22"/>
                <w:szCs w:val="22"/>
              </w:rPr>
            </w:pPr>
          </w:p>
          <w:p w14:paraId="18524523" w14:textId="21FE5F52"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sz w:val="22"/>
                <w:szCs w:val="22"/>
              </w:rPr>
              <w:t xml:space="preserve">SEND Support plans </w:t>
            </w:r>
            <w:r w:rsidR="00AF3D6A">
              <w:rPr>
                <w:rFonts w:asciiTheme="minorHAnsi" w:hAnsiTheme="minorHAnsi" w:cs="Helvetica-Light"/>
                <w:sz w:val="22"/>
                <w:szCs w:val="22"/>
              </w:rPr>
              <w:t xml:space="preserve">(targeted learning plans) </w:t>
            </w:r>
            <w:r w:rsidRPr="2D57FC36">
              <w:rPr>
                <w:rFonts w:asciiTheme="minorHAnsi" w:hAnsiTheme="minorHAnsi" w:cs="Helvetica-Light"/>
                <w:sz w:val="22"/>
                <w:szCs w:val="22"/>
              </w:rPr>
              <w:t xml:space="preserve">are written </w:t>
            </w:r>
            <w:r w:rsidR="000B5BC5">
              <w:rPr>
                <w:rFonts w:asciiTheme="minorHAnsi" w:hAnsiTheme="minorHAnsi" w:cs="Helvetica-Light"/>
                <w:sz w:val="22"/>
                <w:szCs w:val="22"/>
              </w:rPr>
              <w:t xml:space="preserve">by class teacher and SENDCo and shared </w:t>
            </w:r>
            <w:r w:rsidRPr="2D57FC36">
              <w:rPr>
                <w:rFonts w:asciiTheme="minorHAnsi" w:hAnsiTheme="minorHAnsi" w:cs="Helvetica-Light"/>
                <w:sz w:val="22"/>
                <w:szCs w:val="22"/>
              </w:rPr>
              <w:t>with parents</w:t>
            </w:r>
            <w:r w:rsidR="00E37B06">
              <w:rPr>
                <w:rFonts w:asciiTheme="minorHAnsi" w:hAnsiTheme="minorHAnsi" w:cs="Helvetica-Light"/>
                <w:sz w:val="22"/>
                <w:szCs w:val="22"/>
              </w:rPr>
              <w:t>/carers</w:t>
            </w:r>
            <w:r w:rsidRPr="2D57FC36">
              <w:rPr>
                <w:rFonts w:asciiTheme="minorHAnsi" w:hAnsiTheme="minorHAnsi" w:cs="Helvetica-Light"/>
                <w:sz w:val="22"/>
                <w:szCs w:val="22"/>
              </w:rPr>
              <w:t xml:space="preserve"> for children who require more support than that p</w:t>
            </w:r>
            <w:r w:rsidR="00AB1624">
              <w:rPr>
                <w:rFonts w:asciiTheme="minorHAnsi" w:hAnsiTheme="minorHAnsi" w:cs="Helvetica-Light"/>
                <w:sz w:val="22"/>
                <w:szCs w:val="22"/>
              </w:rPr>
              <w:t>r</w:t>
            </w:r>
            <w:r w:rsidRPr="2D57FC36">
              <w:rPr>
                <w:rFonts w:asciiTheme="minorHAnsi" w:hAnsiTheme="minorHAnsi" w:cs="Helvetica-Light"/>
                <w:sz w:val="22"/>
                <w:szCs w:val="22"/>
              </w:rPr>
              <w:t>ovided by Quality First Teaching.</w:t>
            </w:r>
            <w:r w:rsidR="00AB1624">
              <w:rPr>
                <w:rFonts w:asciiTheme="minorHAnsi" w:hAnsiTheme="minorHAnsi" w:cs="Helvetica-Light"/>
                <w:sz w:val="22"/>
                <w:szCs w:val="22"/>
              </w:rPr>
              <w:t xml:space="preserve"> The child’s views are also sought as part of this process through One Page Profiles.</w:t>
            </w:r>
          </w:p>
          <w:p w14:paraId="72EE0581" w14:textId="743067C0" w:rsidR="28DDEB0B" w:rsidRPr="00CD794A" w:rsidRDefault="28DDEB0B" w:rsidP="28DDEB0B">
            <w:pPr>
              <w:rPr>
                <w:rFonts w:asciiTheme="minorHAnsi" w:hAnsiTheme="minorHAnsi" w:cs="Helvetica-Light"/>
                <w:sz w:val="22"/>
                <w:szCs w:val="22"/>
              </w:rPr>
            </w:pPr>
          </w:p>
          <w:p w14:paraId="0BB53E9E" w14:textId="729FA923" w:rsidR="00B66304" w:rsidRPr="00CD794A" w:rsidRDefault="6127992F" w:rsidP="6127992F">
            <w:pPr>
              <w:rPr>
                <w:rFonts w:asciiTheme="minorHAnsi" w:hAnsiTheme="minorHAnsi" w:cs="Helvetica-Light"/>
                <w:sz w:val="22"/>
                <w:szCs w:val="22"/>
              </w:rPr>
            </w:pPr>
            <w:r w:rsidRPr="6127992F">
              <w:rPr>
                <w:rFonts w:asciiTheme="minorHAnsi" w:hAnsiTheme="minorHAnsi" w:cs="Helvetica-Light"/>
                <w:sz w:val="22"/>
                <w:szCs w:val="22"/>
              </w:rPr>
              <w:t>For children with EHCP</w:t>
            </w:r>
            <w:r w:rsidR="000B5BC5">
              <w:rPr>
                <w:rFonts w:asciiTheme="minorHAnsi" w:hAnsiTheme="minorHAnsi" w:cs="Helvetica-Light"/>
                <w:sz w:val="22"/>
                <w:szCs w:val="22"/>
              </w:rPr>
              <w:t>s,</w:t>
            </w:r>
            <w:r w:rsidRPr="6127992F">
              <w:rPr>
                <w:rFonts w:asciiTheme="minorHAnsi" w:hAnsiTheme="minorHAnsi" w:cs="Helvetica-Light"/>
                <w:sz w:val="22"/>
                <w:szCs w:val="22"/>
              </w:rPr>
              <w:t xml:space="preserve"> parents</w:t>
            </w:r>
            <w:r w:rsidR="00E37B06">
              <w:rPr>
                <w:rFonts w:asciiTheme="minorHAnsi" w:hAnsiTheme="minorHAnsi" w:cs="Helvetica-Light"/>
                <w:sz w:val="22"/>
                <w:szCs w:val="22"/>
              </w:rPr>
              <w:t>/carers</w:t>
            </w:r>
            <w:r w:rsidRPr="6127992F">
              <w:rPr>
                <w:rFonts w:asciiTheme="minorHAnsi" w:hAnsiTheme="minorHAnsi" w:cs="Helvetica-Light"/>
                <w:sz w:val="22"/>
                <w:szCs w:val="22"/>
              </w:rPr>
              <w:t xml:space="preserve"> are invited to two informal review meetings and an annual review meeting each year. The child's view</w:t>
            </w:r>
            <w:r w:rsidR="00FE225A">
              <w:rPr>
                <w:rFonts w:asciiTheme="minorHAnsi" w:hAnsiTheme="minorHAnsi" w:cs="Helvetica-Light"/>
                <w:sz w:val="22"/>
                <w:szCs w:val="22"/>
              </w:rPr>
              <w:t>s</w:t>
            </w:r>
            <w:r w:rsidRPr="6127992F">
              <w:rPr>
                <w:rFonts w:asciiTheme="minorHAnsi" w:hAnsiTheme="minorHAnsi" w:cs="Helvetica-Light"/>
                <w:sz w:val="22"/>
                <w:szCs w:val="22"/>
              </w:rPr>
              <w:t xml:space="preserve"> are sought as part of the Annual Review process.</w:t>
            </w:r>
          </w:p>
        </w:tc>
      </w:tr>
    </w:tbl>
    <w:p w14:paraId="591DD599" w14:textId="77777777" w:rsidR="00B66304" w:rsidRPr="00CD794A" w:rsidRDefault="00B66304">
      <w:pPr>
        <w:spacing w:before="240" w:after="240"/>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6DD256BD" w14:textId="77777777" w:rsidTr="049DFBF3">
        <w:tc>
          <w:tcPr>
            <w:tcW w:w="9016" w:type="dxa"/>
            <w:shd w:val="clear" w:color="auto" w:fill="FDE9D9" w:themeFill="accent6" w:themeFillTint="33"/>
          </w:tcPr>
          <w:p w14:paraId="7AF204A0" w14:textId="77777777" w:rsidR="00B66304" w:rsidRPr="000B5BC5" w:rsidRDefault="2D57FC36" w:rsidP="049DFBF3">
            <w:pPr>
              <w:spacing w:before="120" w:after="120"/>
              <w:rPr>
                <w:rFonts w:asciiTheme="minorHAnsi" w:hAnsiTheme="minorHAnsi"/>
                <w:b/>
                <w:bCs/>
                <w:color w:val="000000" w:themeColor="text1"/>
                <w:sz w:val="22"/>
                <w:szCs w:val="22"/>
              </w:rPr>
            </w:pPr>
            <w:r w:rsidRPr="000B5BC5">
              <w:rPr>
                <w:rFonts w:asciiTheme="minorHAnsi" w:hAnsiTheme="minorHAnsi"/>
                <w:b/>
                <w:bCs/>
                <w:color w:val="000000" w:themeColor="text1"/>
                <w:sz w:val="22"/>
                <w:szCs w:val="22"/>
              </w:rPr>
              <w:t>How will the curriculum be matched to my child/young person's needs?</w:t>
            </w:r>
          </w:p>
        </w:tc>
      </w:tr>
      <w:tr w:rsidR="00B66304" w:rsidRPr="00CD794A" w14:paraId="69F69CF4" w14:textId="77777777" w:rsidTr="049DFBF3">
        <w:tc>
          <w:tcPr>
            <w:tcW w:w="9016" w:type="dxa"/>
          </w:tcPr>
          <w:p w14:paraId="79ECA230" w14:textId="7854B1A9" w:rsidR="28DDEB0B" w:rsidRPr="000B5BC5" w:rsidRDefault="2D57FC36" w:rsidP="049DFBF3">
            <w:pPr>
              <w:rPr>
                <w:rFonts w:asciiTheme="minorHAnsi" w:hAnsiTheme="minorHAnsi" w:cs="Helvetica-Light"/>
                <w:color w:val="000000" w:themeColor="text1"/>
                <w:sz w:val="22"/>
                <w:szCs w:val="22"/>
              </w:rPr>
            </w:pPr>
            <w:r w:rsidRPr="000B5BC5">
              <w:rPr>
                <w:rFonts w:asciiTheme="minorHAnsi" w:hAnsiTheme="minorHAnsi" w:cs="Helvetica-Light"/>
                <w:b/>
                <w:bCs/>
                <w:color w:val="000000" w:themeColor="text1"/>
                <w:sz w:val="22"/>
                <w:szCs w:val="22"/>
              </w:rPr>
              <w:t>1. Quality First Teaching</w:t>
            </w:r>
          </w:p>
          <w:p w14:paraId="21AD2F4F" w14:textId="10E32FF4" w:rsidR="28DDEB0B" w:rsidRPr="000B5BC5" w:rsidRDefault="2D57FC36" w:rsidP="049DFBF3">
            <w:pPr>
              <w:rPr>
                <w:rFonts w:asciiTheme="minorHAnsi" w:hAnsiTheme="minorHAnsi" w:cs="Helvetica-Light"/>
                <w:color w:val="000000" w:themeColor="text1"/>
                <w:sz w:val="22"/>
                <w:szCs w:val="22"/>
              </w:rPr>
            </w:pPr>
            <w:r w:rsidRPr="000B5BC5">
              <w:rPr>
                <w:rFonts w:asciiTheme="minorHAnsi" w:hAnsiTheme="minorHAnsi" w:cs="Helvetica-Light"/>
                <w:color w:val="000000" w:themeColor="text1"/>
                <w:sz w:val="22"/>
                <w:szCs w:val="22"/>
              </w:rPr>
              <w:t>This means having high expectations for your child and supporting their learning by making reasonable adjustments to their teaching and/or classroom environment to enable your child to participate and access the curriculum. This may be:</w:t>
            </w:r>
          </w:p>
          <w:p w14:paraId="1933595D" w14:textId="0B75E7D3" w:rsidR="28DDEB0B" w:rsidRPr="000B5BC5" w:rsidRDefault="2D57FC36" w:rsidP="049DFBF3">
            <w:pPr>
              <w:pStyle w:val="ListParagraph"/>
              <w:numPr>
                <w:ilvl w:val="0"/>
                <w:numId w:val="16"/>
              </w:numPr>
              <w:rPr>
                <w:rFonts w:asciiTheme="minorHAnsi" w:hAnsiTheme="minorHAnsi"/>
                <w:color w:val="000000" w:themeColor="text1"/>
                <w:sz w:val="22"/>
                <w:szCs w:val="22"/>
              </w:rPr>
            </w:pPr>
            <w:r w:rsidRPr="000B5BC5">
              <w:rPr>
                <w:rFonts w:asciiTheme="minorHAnsi" w:hAnsiTheme="minorHAnsi" w:cs="Helvetica-Light"/>
                <w:color w:val="000000" w:themeColor="text1"/>
                <w:sz w:val="22"/>
                <w:szCs w:val="22"/>
              </w:rPr>
              <w:t>Providing different resources</w:t>
            </w:r>
          </w:p>
          <w:p w14:paraId="3A1B34C3" w14:textId="03C3B074" w:rsidR="28DDEB0B" w:rsidRPr="000B5BC5" w:rsidRDefault="2D57FC36" w:rsidP="049DFBF3">
            <w:pPr>
              <w:pStyle w:val="ListParagraph"/>
              <w:numPr>
                <w:ilvl w:val="0"/>
                <w:numId w:val="16"/>
              </w:numPr>
              <w:rPr>
                <w:rFonts w:asciiTheme="minorHAnsi" w:hAnsiTheme="minorHAnsi"/>
                <w:color w:val="000000" w:themeColor="text1"/>
                <w:sz w:val="22"/>
                <w:szCs w:val="22"/>
              </w:rPr>
            </w:pPr>
            <w:r w:rsidRPr="000B5BC5">
              <w:rPr>
                <w:rFonts w:asciiTheme="minorHAnsi" w:hAnsiTheme="minorHAnsi" w:cs="Helvetica-Light"/>
                <w:color w:val="000000" w:themeColor="text1"/>
                <w:sz w:val="22"/>
                <w:szCs w:val="22"/>
              </w:rPr>
              <w:t>Structuring activities in different ways to allow access</w:t>
            </w:r>
          </w:p>
          <w:p w14:paraId="76BD4647" w14:textId="40AD8166" w:rsidR="28DDEB0B" w:rsidRPr="000B5BC5" w:rsidRDefault="2D57FC36" w:rsidP="049DFBF3">
            <w:pPr>
              <w:pStyle w:val="ListParagraph"/>
              <w:numPr>
                <w:ilvl w:val="0"/>
                <w:numId w:val="16"/>
              </w:numPr>
              <w:rPr>
                <w:rFonts w:asciiTheme="minorHAnsi" w:hAnsiTheme="minorHAnsi"/>
                <w:color w:val="000000" w:themeColor="text1"/>
                <w:sz w:val="22"/>
                <w:szCs w:val="22"/>
              </w:rPr>
            </w:pPr>
            <w:r w:rsidRPr="000B5BC5">
              <w:rPr>
                <w:rFonts w:asciiTheme="minorHAnsi" w:hAnsiTheme="minorHAnsi" w:cs="Helvetica-Light"/>
                <w:color w:val="000000" w:themeColor="text1"/>
                <w:sz w:val="22"/>
                <w:szCs w:val="22"/>
              </w:rPr>
              <w:t>Using specific strategies with your child to allow access to learning</w:t>
            </w:r>
          </w:p>
          <w:p w14:paraId="06B121FB" w14:textId="7011D031" w:rsidR="28DDEB0B" w:rsidRPr="000B5BC5" w:rsidRDefault="2D57FC36" w:rsidP="049DFBF3">
            <w:pPr>
              <w:pStyle w:val="ListParagraph"/>
              <w:numPr>
                <w:ilvl w:val="0"/>
                <w:numId w:val="16"/>
              </w:numPr>
              <w:rPr>
                <w:rFonts w:asciiTheme="minorHAnsi" w:hAnsiTheme="minorHAnsi"/>
                <w:color w:val="000000" w:themeColor="text1"/>
                <w:sz w:val="22"/>
                <w:szCs w:val="22"/>
              </w:rPr>
            </w:pPr>
            <w:r w:rsidRPr="000B5BC5">
              <w:rPr>
                <w:rFonts w:asciiTheme="minorHAnsi" w:hAnsiTheme="minorHAnsi" w:cs="Helvetica-Light"/>
                <w:color w:val="000000" w:themeColor="text1"/>
                <w:sz w:val="22"/>
                <w:szCs w:val="22"/>
              </w:rPr>
              <w:t>Building on what your child already knows and can do</w:t>
            </w:r>
          </w:p>
          <w:p w14:paraId="0DEE7D9C" w14:textId="0EAC2896" w:rsidR="28DDEB0B" w:rsidRPr="000B5BC5" w:rsidRDefault="28DDEB0B" w:rsidP="28DDEB0B">
            <w:pPr>
              <w:rPr>
                <w:rFonts w:asciiTheme="minorHAnsi" w:hAnsiTheme="minorHAnsi" w:cs="Helvetica-Light"/>
                <w:color w:val="000000" w:themeColor="text1"/>
                <w:sz w:val="22"/>
                <w:szCs w:val="22"/>
              </w:rPr>
            </w:pPr>
          </w:p>
          <w:p w14:paraId="1E65F1B9" w14:textId="423587E8" w:rsidR="28DDEB0B" w:rsidRPr="000B5BC5" w:rsidRDefault="2D57FC36" w:rsidP="2D57FC36">
            <w:pPr>
              <w:rPr>
                <w:rFonts w:asciiTheme="minorHAnsi" w:hAnsiTheme="minorHAnsi" w:cs="Helvetica-Light"/>
                <w:color w:val="000000" w:themeColor="text1"/>
                <w:sz w:val="22"/>
                <w:szCs w:val="22"/>
              </w:rPr>
            </w:pPr>
            <w:r w:rsidRPr="000B5BC5">
              <w:rPr>
                <w:rFonts w:asciiTheme="minorHAnsi" w:hAnsiTheme="minorHAnsi" w:cs="Helvetica-Light"/>
                <w:b/>
                <w:bCs/>
                <w:color w:val="000000" w:themeColor="text1"/>
                <w:sz w:val="22"/>
                <w:szCs w:val="22"/>
              </w:rPr>
              <w:t>2. Enhanced Quality First Teaching</w:t>
            </w:r>
          </w:p>
          <w:p w14:paraId="02E419B6" w14:textId="7310A8CB" w:rsidR="28DDEB0B" w:rsidRPr="000B5BC5" w:rsidRDefault="2D57FC36" w:rsidP="2D57FC36">
            <w:pPr>
              <w:rPr>
                <w:rFonts w:asciiTheme="minorHAnsi" w:hAnsiTheme="minorHAnsi" w:cs="Helvetica-Light"/>
                <w:color w:val="000000" w:themeColor="text1"/>
                <w:sz w:val="22"/>
                <w:szCs w:val="22"/>
              </w:rPr>
            </w:pPr>
            <w:r w:rsidRPr="000B5BC5">
              <w:rPr>
                <w:rFonts w:asciiTheme="minorHAnsi" w:hAnsiTheme="minorHAnsi" w:cs="Helvetica-Light"/>
                <w:color w:val="000000" w:themeColor="text1"/>
                <w:sz w:val="22"/>
                <w:szCs w:val="22"/>
              </w:rPr>
              <w:t xml:space="preserve">This is when </w:t>
            </w:r>
            <w:r w:rsidR="0067399C" w:rsidRPr="000B5BC5">
              <w:rPr>
                <w:rFonts w:asciiTheme="minorHAnsi" w:hAnsiTheme="minorHAnsi" w:cs="Helvetica-Light"/>
                <w:color w:val="000000" w:themeColor="text1"/>
                <w:sz w:val="22"/>
                <w:szCs w:val="22"/>
              </w:rPr>
              <w:t>t</w:t>
            </w:r>
            <w:r w:rsidRPr="000B5BC5">
              <w:rPr>
                <w:rFonts w:asciiTheme="minorHAnsi" w:hAnsiTheme="minorHAnsi" w:cs="Helvetica-Light"/>
                <w:color w:val="000000" w:themeColor="text1"/>
                <w:sz w:val="22"/>
                <w:szCs w:val="22"/>
              </w:rPr>
              <w:t>eachers will:</w:t>
            </w:r>
          </w:p>
          <w:p w14:paraId="0226EFDC" w14:textId="21A4BFED" w:rsidR="28DDEB0B" w:rsidRPr="000B5BC5" w:rsidRDefault="2D57FC36" w:rsidP="2D57FC36">
            <w:pPr>
              <w:pStyle w:val="ListParagraph"/>
              <w:numPr>
                <w:ilvl w:val="0"/>
                <w:numId w:val="15"/>
              </w:numPr>
              <w:rPr>
                <w:rFonts w:asciiTheme="minorHAnsi" w:hAnsiTheme="minorHAnsi"/>
                <w:color w:val="000000" w:themeColor="text1"/>
                <w:sz w:val="22"/>
                <w:szCs w:val="22"/>
              </w:rPr>
            </w:pPr>
            <w:r w:rsidRPr="000B5BC5">
              <w:rPr>
                <w:rFonts w:asciiTheme="minorHAnsi" w:hAnsiTheme="minorHAnsi" w:cs="Helvetica-Light"/>
                <w:color w:val="000000" w:themeColor="text1"/>
                <w:sz w:val="22"/>
                <w:szCs w:val="22"/>
              </w:rPr>
              <w:t>Further adapt their teaching environment to meet a child’s needs</w:t>
            </w:r>
          </w:p>
          <w:p w14:paraId="7B87B75E" w14:textId="0662177C" w:rsidR="28DDEB0B" w:rsidRPr="000B5BC5" w:rsidRDefault="2D57FC36" w:rsidP="2D57FC36">
            <w:pPr>
              <w:pStyle w:val="ListParagraph"/>
              <w:numPr>
                <w:ilvl w:val="0"/>
                <w:numId w:val="15"/>
              </w:numPr>
              <w:rPr>
                <w:rFonts w:asciiTheme="minorHAnsi" w:hAnsiTheme="minorHAnsi"/>
                <w:color w:val="000000" w:themeColor="text1"/>
                <w:sz w:val="22"/>
                <w:szCs w:val="22"/>
              </w:rPr>
            </w:pPr>
            <w:r w:rsidRPr="000B5BC5">
              <w:rPr>
                <w:rFonts w:asciiTheme="minorHAnsi" w:hAnsiTheme="minorHAnsi" w:cs="Helvetica-Light"/>
                <w:color w:val="000000" w:themeColor="text1"/>
                <w:sz w:val="22"/>
                <w:szCs w:val="22"/>
              </w:rPr>
              <w:t>Provide specific targeted group or individual work within the classroom</w:t>
            </w:r>
          </w:p>
          <w:p w14:paraId="6420FC5D" w14:textId="3AC9DF45" w:rsidR="28DDEB0B" w:rsidRPr="000B5BC5" w:rsidRDefault="2D57FC36" w:rsidP="2D57FC36">
            <w:pPr>
              <w:pStyle w:val="ListParagraph"/>
              <w:numPr>
                <w:ilvl w:val="0"/>
                <w:numId w:val="15"/>
              </w:numPr>
              <w:rPr>
                <w:rFonts w:asciiTheme="minorHAnsi" w:hAnsiTheme="minorHAnsi"/>
                <w:color w:val="000000" w:themeColor="text1"/>
                <w:sz w:val="22"/>
                <w:szCs w:val="22"/>
              </w:rPr>
            </w:pPr>
            <w:r w:rsidRPr="000B5BC5">
              <w:rPr>
                <w:rFonts w:asciiTheme="minorHAnsi" w:hAnsiTheme="minorHAnsi" w:cs="Helvetica-Light"/>
                <w:color w:val="000000" w:themeColor="text1"/>
                <w:sz w:val="22"/>
                <w:szCs w:val="22"/>
              </w:rPr>
              <w:t xml:space="preserve">Provide additional </w:t>
            </w:r>
            <w:r w:rsidR="0067399C" w:rsidRPr="000B5BC5">
              <w:rPr>
                <w:rFonts w:asciiTheme="minorHAnsi" w:hAnsiTheme="minorHAnsi" w:cs="Helvetica-Light"/>
                <w:color w:val="000000" w:themeColor="text1"/>
                <w:sz w:val="22"/>
                <w:szCs w:val="22"/>
              </w:rPr>
              <w:t>t</w:t>
            </w:r>
            <w:r w:rsidRPr="000B5BC5">
              <w:rPr>
                <w:rFonts w:asciiTheme="minorHAnsi" w:hAnsiTheme="minorHAnsi" w:cs="Helvetica-Light"/>
                <w:color w:val="000000" w:themeColor="text1"/>
                <w:sz w:val="22"/>
                <w:szCs w:val="22"/>
              </w:rPr>
              <w:t>eacher/TA group or individual work in or outside of classroom</w:t>
            </w:r>
          </w:p>
          <w:p w14:paraId="47FAF564" w14:textId="0201979F" w:rsidR="28DDEB0B" w:rsidRPr="000B5BC5" w:rsidRDefault="28DDEB0B" w:rsidP="00FE225A">
            <w:pPr>
              <w:pStyle w:val="ListParagraph"/>
              <w:rPr>
                <w:rFonts w:asciiTheme="minorHAnsi" w:hAnsiTheme="minorHAnsi"/>
                <w:color w:val="000000" w:themeColor="text1"/>
                <w:sz w:val="22"/>
                <w:szCs w:val="22"/>
              </w:rPr>
            </w:pPr>
          </w:p>
          <w:p w14:paraId="7E6188D9" w14:textId="2065331C" w:rsidR="28DDEB0B" w:rsidRPr="000B5BC5" w:rsidRDefault="2D57FC36" w:rsidP="2D57FC36">
            <w:pPr>
              <w:rPr>
                <w:rFonts w:asciiTheme="minorHAnsi" w:hAnsiTheme="minorHAnsi" w:cs="Helvetica-Light"/>
                <w:color w:val="000000" w:themeColor="text1"/>
                <w:sz w:val="22"/>
                <w:szCs w:val="22"/>
              </w:rPr>
            </w:pPr>
            <w:r w:rsidRPr="000B5BC5">
              <w:rPr>
                <w:rFonts w:asciiTheme="minorHAnsi" w:hAnsiTheme="minorHAnsi" w:cs="Helvetica-Light"/>
                <w:b/>
                <w:bCs/>
                <w:color w:val="000000" w:themeColor="text1"/>
                <w:sz w:val="22"/>
                <w:szCs w:val="22"/>
              </w:rPr>
              <w:t>3. Learning Programme development</w:t>
            </w:r>
          </w:p>
          <w:p w14:paraId="5471FB62" w14:textId="2495887E" w:rsidR="28DDEB0B" w:rsidRPr="000B5BC5" w:rsidRDefault="2D57FC36" w:rsidP="2D57FC36">
            <w:pPr>
              <w:rPr>
                <w:rFonts w:asciiTheme="minorHAnsi" w:hAnsiTheme="minorHAnsi" w:cs="Helvetica-Light"/>
                <w:color w:val="000000" w:themeColor="text1"/>
                <w:sz w:val="22"/>
                <w:szCs w:val="22"/>
              </w:rPr>
            </w:pPr>
            <w:r w:rsidRPr="000B5BC5">
              <w:rPr>
                <w:rFonts w:asciiTheme="minorHAnsi" w:hAnsiTheme="minorHAnsi" w:cs="Helvetica-Light"/>
                <w:color w:val="000000" w:themeColor="text1"/>
                <w:sz w:val="22"/>
                <w:szCs w:val="22"/>
              </w:rPr>
              <w:t>If your child needs more focused help, the SENDC</w:t>
            </w:r>
            <w:r w:rsidR="00574180">
              <w:rPr>
                <w:rFonts w:asciiTheme="minorHAnsi" w:hAnsiTheme="minorHAnsi" w:cs="Helvetica-Light"/>
                <w:color w:val="000000" w:themeColor="text1"/>
                <w:sz w:val="22"/>
                <w:szCs w:val="22"/>
              </w:rPr>
              <w:t>o</w:t>
            </w:r>
            <w:r w:rsidRPr="000B5BC5">
              <w:rPr>
                <w:rFonts w:asciiTheme="minorHAnsi" w:hAnsiTheme="minorHAnsi" w:cs="Helvetica-Light"/>
                <w:color w:val="000000" w:themeColor="text1"/>
                <w:sz w:val="22"/>
                <w:szCs w:val="22"/>
              </w:rPr>
              <w:t xml:space="preserve"> will work with the class teacher and the parents</w:t>
            </w:r>
            <w:r w:rsidR="009E7225" w:rsidRPr="000B5BC5">
              <w:rPr>
                <w:rFonts w:asciiTheme="minorHAnsi" w:hAnsiTheme="minorHAnsi" w:cs="Helvetica-Light"/>
                <w:color w:val="000000" w:themeColor="text1"/>
                <w:sz w:val="22"/>
                <w:szCs w:val="22"/>
              </w:rPr>
              <w:t>/carers</w:t>
            </w:r>
            <w:r w:rsidRPr="000B5BC5">
              <w:rPr>
                <w:rFonts w:asciiTheme="minorHAnsi" w:hAnsiTheme="minorHAnsi" w:cs="Helvetica-Light"/>
                <w:color w:val="000000" w:themeColor="text1"/>
                <w:sz w:val="22"/>
                <w:szCs w:val="22"/>
              </w:rPr>
              <w:t xml:space="preserve"> to develop a focused learning programme. This will be based on school’s assessment and on information provided by parents</w:t>
            </w:r>
            <w:r w:rsidR="009E7225" w:rsidRPr="000B5BC5">
              <w:rPr>
                <w:rFonts w:asciiTheme="minorHAnsi" w:hAnsiTheme="minorHAnsi" w:cs="Helvetica-Light"/>
                <w:color w:val="000000" w:themeColor="text1"/>
                <w:sz w:val="22"/>
                <w:szCs w:val="22"/>
              </w:rPr>
              <w:t xml:space="preserve">/carers and </w:t>
            </w:r>
            <w:r w:rsidRPr="000B5BC5">
              <w:rPr>
                <w:rFonts w:asciiTheme="minorHAnsi" w:hAnsiTheme="minorHAnsi" w:cs="Helvetica-Light"/>
                <w:color w:val="000000" w:themeColor="text1"/>
                <w:sz w:val="22"/>
                <w:szCs w:val="22"/>
              </w:rPr>
              <w:t xml:space="preserve">any </w:t>
            </w:r>
            <w:r w:rsidR="009E7225" w:rsidRPr="000B5BC5">
              <w:rPr>
                <w:rFonts w:asciiTheme="minorHAnsi" w:hAnsiTheme="minorHAnsi" w:cs="Helvetica-Light"/>
                <w:color w:val="000000" w:themeColor="text1"/>
                <w:sz w:val="22"/>
                <w:szCs w:val="22"/>
              </w:rPr>
              <w:t xml:space="preserve">external </w:t>
            </w:r>
            <w:r w:rsidRPr="000B5BC5">
              <w:rPr>
                <w:rFonts w:asciiTheme="minorHAnsi" w:hAnsiTheme="minorHAnsi" w:cs="Helvetica-Light"/>
                <w:color w:val="000000" w:themeColor="text1"/>
                <w:sz w:val="22"/>
                <w:szCs w:val="22"/>
              </w:rPr>
              <w:t>agencies involved. The learning programme will include:</w:t>
            </w:r>
          </w:p>
          <w:p w14:paraId="1A9747DC" w14:textId="732AE98B" w:rsidR="28DDEB0B" w:rsidRPr="000B5BC5" w:rsidRDefault="2D57FC36" w:rsidP="2D57FC36">
            <w:pPr>
              <w:pStyle w:val="ListParagraph"/>
              <w:numPr>
                <w:ilvl w:val="0"/>
                <w:numId w:val="14"/>
              </w:numPr>
              <w:rPr>
                <w:rFonts w:asciiTheme="minorHAnsi" w:hAnsiTheme="minorHAnsi"/>
                <w:color w:val="000000" w:themeColor="text1"/>
                <w:sz w:val="22"/>
                <w:szCs w:val="22"/>
              </w:rPr>
            </w:pPr>
            <w:r w:rsidRPr="000B5BC5">
              <w:rPr>
                <w:rFonts w:asciiTheme="minorHAnsi" w:hAnsiTheme="minorHAnsi" w:cs="Helvetica-Light"/>
                <w:color w:val="000000" w:themeColor="text1"/>
                <w:sz w:val="22"/>
                <w:szCs w:val="22"/>
              </w:rPr>
              <w:t>Specific measurable targets for the child</w:t>
            </w:r>
          </w:p>
          <w:p w14:paraId="4ECC706B" w14:textId="6EC4ABE7" w:rsidR="28DDEB0B" w:rsidRPr="000B5BC5" w:rsidRDefault="2D57FC36" w:rsidP="2D57FC36">
            <w:pPr>
              <w:pStyle w:val="ListParagraph"/>
              <w:numPr>
                <w:ilvl w:val="0"/>
                <w:numId w:val="14"/>
              </w:numPr>
              <w:rPr>
                <w:rFonts w:asciiTheme="minorHAnsi" w:hAnsiTheme="minorHAnsi"/>
                <w:color w:val="000000" w:themeColor="text1"/>
                <w:sz w:val="22"/>
                <w:szCs w:val="22"/>
              </w:rPr>
            </w:pPr>
            <w:r w:rsidRPr="000B5BC5">
              <w:rPr>
                <w:rFonts w:asciiTheme="minorHAnsi" w:hAnsiTheme="minorHAnsi" w:cs="Helvetica-Light"/>
                <w:color w:val="000000" w:themeColor="text1"/>
                <w:sz w:val="22"/>
                <w:szCs w:val="22"/>
              </w:rPr>
              <w:lastRenderedPageBreak/>
              <w:t>Strategies</w:t>
            </w:r>
            <w:r w:rsidR="00574180">
              <w:rPr>
                <w:rFonts w:asciiTheme="minorHAnsi" w:hAnsiTheme="minorHAnsi" w:cs="Helvetica-Light"/>
                <w:color w:val="000000" w:themeColor="text1"/>
                <w:sz w:val="22"/>
                <w:szCs w:val="22"/>
              </w:rPr>
              <w:t>/</w:t>
            </w:r>
            <w:r w:rsidRPr="000B5BC5">
              <w:rPr>
                <w:rFonts w:asciiTheme="minorHAnsi" w:hAnsiTheme="minorHAnsi" w:cs="Helvetica-Light"/>
                <w:color w:val="000000" w:themeColor="text1"/>
                <w:sz w:val="22"/>
                <w:szCs w:val="22"/>
              </w:rPr>
              <w:t>resources child/school need to implement the programme</w:t>
            </w:r>
          </w:p>
          <w:p w14:paraId="748689F1" w14:textId="13BF95FF" w:rsidR="28DDEB0B" w:rsidRPr="000B5BC5" w:rsidRDefault="2D57FC36" w:rsidP="2D57FC36">
            <w:pPr>
              <w:pStyle w:val="ListParagraph"/>
              <w:numPr>
                <w:ilvl w:val="0"/>
                <w:numId w:val="14"/>
              </w:numPr>
              <w:rPr>
                <w:rFonts w:asciiTheme="minorHAnsi" w:hAnsiTheme="minorHAnsi"/>
                <w:color w:val="000000" w:themeColor="text1"/>
                <w:sz w:val="22"/>
                <w:szCs w:val="22"/>
              </w:rPr>
            </w:pPr>
            <w:r w:rsidRPr="000B5BC5">
              <w:rPr>
                <w:rFonts w:asciiTheme="minorHAnsi" w:hAnsiTheme="minorHAnsi" w:cs="Helvetica-Light"/>
                <w:color w:val="000000" w:themeColor="text1"/>
                <w:sz w:val="22"/>
                <w:szCs w:val="22"/>
              </w:rPr>
              <w:t>Details regarding who is responsible for delivering the programme</w:t>
            </w:r>
          </w:p>
          <w:p w14:paraId="0E6DB7E8" w14:textId="70E6BCC9" w:rsidR="28DDEB0B" w:rsidRPr="000B5BC5" w:rsidRDefault="2D57FC36" w:rsidP="2D57FC36">
            <w:pPr>
              <w:pStyle w:val="ListParagraph"/>
              <w:numPr>
                <w:ilvl w:val="0"/>
                <w:numId w:val="14"/>
              </w:numPr>
              <w:rPr>
                <w:rFonts w:asciiTheme="minorHAnsi" w:hAnsiTheme="minorHAnsi"/>
                <w:color w:val="000000" w:themeColor="text1"/>
                <w:sz w:val="22"/>
                <w:szCs w:val="22"/>
              </w:rPr>
            </w:pPr>
            <w:r w:rsidRPr="000B5BC5">
              <w:rPr>
                <w:rFonts w:asciiTheme="minorHAnsi" w:hAnsiTheme="minorHAnsi" w:cs="Helvetica-Light"/>
                <w:color w:val="000000" w:themeColor="text1"/>
                <w:sz w:val="22"/>
                <w:szCs w:val="22"/>
              </w:rPr>
              <w:t>Specific timescales for delivery of the programme and for when the programme should be reviewed and assessed.</w:t>
            </w:r>
          </w:p>
          <w:p w14:paraId="1EE5A4F0" w14:textId="1ACB506B" w:rsidR="28DDEB0B" w:rsidRPr="000B5BC5" w:rsidRDefault="28DDEB0B" w:rsidP="28DDEB0B">
            <w:pPr>
              <w:ind w:left="360"/>
              <w:rPr>
                <w:rFonts w:asciiTheme="minorHAnsi" w:hAnsiTheme="minorHAnsi" w:cs="Helvetica-Light"/>
                <w:color w:val="000000" w:themeColor="text1"/>
                <w:sz w:val="22"/>
                <w:szCs w:val="22"/>
              </w:rPr>
            </w:pPr>
          </w:p>
          <w:p w14:paraId="766633FE" w14:textId="77777777" w:rsidR="00DF3AF3" w:rsidRPr="000B5BC5" w:rsidRDefault="00DF3AF3" w:rsidP="28DDEB0B">
            <w:pPr>
              <w:ind w:left="360"/>
              <w:rPr>
                <w:rFonts w:asciiTheme="minorHAnsi" w:hAnsiTheme="minorHAnsi" w:cs="Helvetica-Light"/>
                <w:color w:val="000000" w:themeColor="text1"/>
                <w:sz w:val="22"/>
                <w:szCs w:val="22"/>
              </w:rPr>
            </w:pPr>
          </w:p>
          <w:p w14:paraId="0424A82F" w14:textId="44AED028" w:rsidR="28DDEB0B" w:rsidRPr="000B5BC5" w:rsidRDefault="2D57FC36" w:rsidP="049DFBF3">
            <w:pPr>
              <w:rPr>
                <w:rFonts w:asciiTheme="minorHAnsi" w:hAnsiTheme="minorHAnsi" w:cs="Helvetica-Light"/>
                <w:color w:val="000000" w:themeColor="text1"/>
                <w:sz w:val="22"/>
                <w:szCs w:val="22"/>
              </w:rPr>
            </w:pPr>
            <w:r w:rsidRPr="000B5BC5">
              <w:rPr>
                <w:rFonts w:asciiTheme="minorHAnsi" w:hAnsiTheme="minorHAnsi" w:cs="Helvetica-Light"/>
                <w:b/>
                <w:bCs/>
                <w:color w:val="000000" w:themeColor="text1"/>
                <w:sz w:val="22"/>
                <w:szCs w:val="22"/>
              </w:rPr>
              <w:t>4. Support from Outside Agencies</w:t>
            </w:r>
          </w:p>
          <w:p w14:paraId="0FE59138" w14:textId="00EC5D60" w:rsidR="28DDEB0B" w:rsidRPr="000B5BC5" w:rsidRDefault="2D57FC36" w:rsidP="049DFBF3">
            <w:pPr>
              <w:rPr>
                <w:rFonts w:asciiTheme="minorHAnsi" w:hAnsiTheme="minorHAnsi" w:cs="Helvetica-Light"/>
                <w:color w:val="000000" w:themeColor="text1"/>
                <w:sz w:val="22"/>
                <w:szCs w:val="22"/>
              </w:rPr>
            </w:pPr>
            <w:r w:rsidRPr="000B5BC5">
              <w:rPr>
                <w:rFonts w:asciiTheme="minorHAnsi" w:hAnsiTheme="minorHAnsi" w:cs="Helvetica-Light"/>
                <w:color w:val="000000" w:themeColor="text1"/>
                <w:sz w:val="22"/>
                <w:szCs w:val="22"/>
              </w:rPr>
              <w:t>If school identifies your child as needing specialist support from outside of school, you will be asked to give permission for a referral to be made to the appropriate specialist provider.</w:t>
            </w:r>
          </w:p>
          <w:p w14:paraId="5E5D5822" w14:textId="7F551AD1" w:rsidR="28DDEB0B" w:rsidRPr="000B5BC5" w:rsidRDefault="28DDEB0B" w:rsidP="049DFBF3">
            <w:pPr>
              <w:rPr>
                <w:rFonts w:asciiTheme="minorHAnsi" w:hAnsiTheme="minorHAnsi" w:cs="Helvetica-Light"/>
                <w:color w:val="000000" w:themeColor="text1"/>
                <w:sz w:val="22"/>
                <w:szCs w:val="22"/>
              </w:rPr>
            </w:pPr>
          </w:p>
          <w:p w14:paraId="60A15264" w14:textId="7FC480F8" w:rsidR="28DDEB0B" w:rsidRPr="000B5BC5" w:rsidRDefault="2D57FC36" w:rsidP="049DFBF3">
            <w:pPr>
              <w:rPr>
                <w:rFonts w:asciiTheme="minorHAnsi" w:hAnsiTheme="minorHAnsi" w:cs="Helvetica-Light"/>
                <w:color w:val="000000" w:themeColor="text1"/>
                <w:sz w:val="22"/>
                <w:szCs w:val="22"/>
              </w:rPr>
            </w:pPr>
            <w:r w:rsidRPr="000B5BC5">
              <w:rPr>
                <w:rFonts w:asciiTheme="minorHAnsi" w:hAnsiTheme="minorHAnsi" w:cs="Helvetica-Light"/>
                <w:color w:val="000000" w:themeColor="text1"/>
                <w:sz w:val="22"/>
                <w:szCs w:val="22"/>
              </w:rPr>
              <w:t xml:space="preserve">School can make referrals to lots of different professionals for support and advice. These include: School Nurse, Speech Therapist, Physiotherapist, Occupational Therapist, </w:t>
            </w:r>
            <w:r w:rsidR="00705A36">
              <w:rPr>
                <w:rFonts w:asciiTheme="minorHAnsi" w:hAnsiTheme="minorHAnsi" w:cs="Helvetica-Light"/>
                <w:color w:val="000000" w:themeColor="text1"/>
                <w:sz w:val="22"/>
                <w:szCs w:val="22"/>
              </w:rPr>
              <w:t xml:space="preserve">CAMHS, </w:t>
            </w:r>
            <w:r w:rsidRPr="000B5BC5">
              <w:rPr>
                <w:rFonts w:asciiTheme="minorHAnsi" w:hAnsiTheme="minorHAnsi" w:cs="Helvetica-Light"/>
                <w:color w:val="000000" w:themeColor="text1"/>
                <w:sz w:val="22"/>
                <w:szCs w:val="22"/>
              </w:rPr>
              <w:t>Education</w:t>
            </w:r>
            <w:r w:rsidR="01765909" w:rsidRPr="000B5BC5">
              <w:rPr>
                <w:rFonts w:asciiTheme="minorHAnsi" w:hAnsiTheme="minorHAnsi" w:cs="Helvetica-Light"/>
                <w:color w:val="000000" w:themeColor="text1"/>
                <w:sz w:val="22"/>
                <w:szCs w:val="22"/>
              </w:rPr>
              <w:t>al</w:t>
            </w:r>
            <w:r w:rsidRPr="000B5BC5">
              <w:rPr>
                <w:rFonts w:asciiTheme="minorHAnsi" w:hAnsiTheme="minorHAnsi" w:cs="Helvetica-Light"/>
                <w:color w:val="000000" w:themeColor="text1"/>
                <w:sz w:val="22"/>
                <w:szCs w:val="22"/>
              </w:rPr>
              <w:t xml:space="preserve"> Psychologist, and Specialist Teachers.</w:t>
            </w:r>
          </w:p>
          <w:p w14:paraId="7A05EAE4" w14:textId="1DCDBF4E" w:rsidR="28DDEB0B" w:rsidRPr="000B5BC5" w:rsidRDefault="28DDEB0B" w:rsidP="049DFBF3">
            <w:pPr>
              <w:rPr>
                <w:rFonts w:asciiTheme="minorHAnsi" w:hAnsiTheme="minorHAnsi" w:cs="Helvetica-Light"/>
                <w:color w:val="000000" w:themeColor="text1"/>
                <w:sz w:val="22"/>
                <w:szCs w:val="22"/>
              </w:rPr>
            </w:pPr>
          </w:p>
          <w:p w14:paraId="728A8210" w14:textId="0C185DFF" w:rsidR="28DDEB0B" w:rsidRPr="000B5BC5" w:rsidRDefault="2D57FC36" w:rsidP="049DFBF3">
            <w:pPr>
              <w:rPr>
                <w:rFonts w:asciiTheme="minorHAnsi" w:hAnsiTheme="minorHAnsi" w:cs="Helvetica-Light"/>
                <w:color w:val="000000" w:themeColor="text1"/>
                <w:sz w:val="22"/>
                <w:szCs w:val="22"/>
              </w:rPr>
            </w:pPr>
            <w:r w:rsidRPr="000B5BC5">
              <w:rPr>
                <w:rFonts w:asciiTheme="minorHAnsi" w:hAnsiTheme="minorHAnsi" w:cs="Helvetica-Light"/>
                <w:color w:val="000000" w:themeColor="text1"/>
                <w:sz w:val="22"/>
                <w:szCs w:val="22"/>
              </w:rPr>
              <w:t>Parents</w:t>
            </w:r>
            <w:r w:rsidR="0A0494EC" w:rsidRPr="000B5BC5">
              <w:rPr>
                <w:rFonts w:asciiTheme="minorHAnsi" w:hAnsiTheme="minorHAnsi" w:cs="Helvetica-Light"/>
                <w:color w:val="000000" w:themeColor="text1"/>
                <w:sz w:val="22"/>
                <w:szCs w:val="22"/>
              </w:rPr>
              <w:t>/carers</w:t>
            </w:r>
            <w:r w:rsidRPr="000B5BC5">
              <w:rPr>
                <w:rFonts w:asciiTheme="minorHAnsi" w:hAnsiTheme="minorHAnsi" w:cs="Helvetica-Light"/>
                <w:color w:val="000000" w:themeColor="text1"/>
                <w:sz w:val="22"/>
                <w:szCs w:val="22"/>
              </w:rPr>
              <w:t xml:space="preserve"> will be involved in discussions and a new learning programme will be implemented on receipt of advice.</w:t>
            </w:r>
          </w:p>
          <w:p w14:paraId="00045477" w14:textId="24F31F78" w:rsidR="28DDEB0B" w:rsidRPr="000B5BC5" w:rsidRDefault="28DDEB0B" w:rsidP="28DDEB0B">
            <w:pPr>
              <w:rPr>
                <w:rFonts w:asciiTheme="minorHAnsi" w:hAnsiTheme="minorHAnsi" w:cs="Helvetica-Light"/>
                <w:color w:val="000000" w:themeColor="text1"/>
                <w:sz w:val="22"/>
                <w:szCs w:val="22"/>
              </w:rPr>
            </w:pPr>
          </w:p>
          <w:p w14:paraId="3867779D" w14:textId="15E77E46" w:rsidR="28DDEB0B" w:rsidRPr="000B5BC5" w:rsidRDefault="2D57FC36" w:rsidP="2D57FC36">
            <w:pPr>
              <w:rPr>
                <w:rFonts w:asciiTheme="minorHAnsi" w:hAnsiTheme="minorHAnsi" w:cs="Helvetica-Light"/>
                <w:color w:val="000000" w:themeColor="text1"/>
                <w:sz w:val="22"/>
                <w:szCs w:val="22"/>
              </w:rPr>
            </w:pPr>
            <w:r w:rsidRPr="000B5BC5">
              <w:rPr>
                <w:rFonts w:asciiTheme="minorHAnsi" w:hAnsiTheme="minorHAnsi" w:cs="Helvetica-Light"/>
                <w:b/>
                <w:bCs/>
                <w:color w:val="000000" w:themeColor="text1"/>
                <w:sz w:val="22"/>
                <w:szCs w:val="22"/>
              </w:rPr>
              <w:t>5. Higher Needs and Statutory Assessment</w:t>
            </w:r>
          </w:p>
          <w:p w14:paraId="25E27021" w14:textId="52BD72B3" w:rsidR="28DDEB0B" w:rsidRPr="000B5BC5" w:rsidRDefault="0C76F223" w:rsidP="0C76F223">
            <w:pPr>
              <w:rPr>
                <w:rFonts w:asciiTheme="minorHAnsi" w:hAnsiTheme="minorHAnsi" w:cs="Helvetica-Light"/>
                <w:color w:val="000000" w:themeColor="text1"/>
                <w:sz w:val="22"/>
                <w:szCs w:val="22"/>
              </w:rPr>
            </w:pPr>
            <w:r w:rsidRPr="000B5BC5">
              <w:rPr>
                <w:rFonts w:asciiTheme="minorHAnsi" w:hAnsiTheme="minorHAnsi" w:cs="Helvetica-Light"/>
                <w:color w:val="000000" w:themeColor="text1"/>
                <w:sz w:val="22"/>
                <w:szCs w:val="22"/>
              </w:rPr>
              <w:t xml:space="preserve">If the school has progressed through stages 1-4 and it is clear that your child requires further support, the school can make a request to the Local Authority for </w:t>
            </w:r>
            <w:r w:rsidR="007D0173" w:rsidRPr="000B5BC5">
              <w:rPr>
                <w:rFonts w:asciiTheme="minorHAnsi" w:hAnsiTheme="minorHAnsi" w:cs="Helvetica-Light"/>
                <w:color w:val="000000" w:themeColor="text1"/>
                <w:sz w:val="22"/>
                <w:szCs w:val="22"/>
              </w:rPr>
              <w:t>Statutory Assessment</w:t>
            </w:r>
            <w:r w:rsidRPr="000B5BC5">
              <w:rPr>
                <w:rFonts w:asciiTheme="minorHAnsi" w:hAnsiTheme="minorHAnsi" w:cs="Helvetica-Light"/>
                <w:color w:val="000000" w:themeColor="text1"/>
                <w:sz w:val="22"/>
                <w:szCs w:val="22"/>
              </w:rPr>
              <w:t>. The SENDC</w:t>
            </w:r>
            <w:r w:rsidR="00705A36">
              <w:rPr>
                <w:rFonts w:asciiTheme="minorHAnsi" w:hAnsiTheme="minorHAnsi" w:cs="Helvetica-Light"/>
                <w:color w:val="000000" w:themeColor="text1"/>
                <w:sz w:val="22"/>
                <w:szCs w:val="22"/>
              </w:rPr>
              <w:t>o</w:t>
            </w:r>
            <w:r w:rsidRPr="000B5BC5">
              <w:rPr>
                <w:rFonts w:asciiTheme="minorHAnsi" w:hAnsiTheme="minorHAnsi" w:cs="Helvetica-Light"/>
                <w:color w:val="000000" w:themeColor="text1"/>
                <w:sz w:val="22"/>
                <w:szCs w:val="22"/>
              </w:rPr>
              <w:t xml:space="preserve"> would coordinate this request </w:t>
            </w:r>
            <w:r w:rsidR="007D0173" w:rsidRPr="000B5BC5">
              <w:rPr>
                <w:rFonts w:asciiTheme="minorHAnsi" w:hAnsiTheme="minorHAnsi" w:cs="Helvetica-Light"/>
                <w:color w:val="000000" w:themeColor="text1"/>
                <w:sz w:val="22"/>
                <w:szCs w:val="22"/>
              </w:rPr>
              <w:t>with parents</w:t>
            </w:r>
            <w:r w:rsidRPr="000B5BC5">
              <w:rPr>
                <w:rFonts w:asciiTheme="minorHAnsi" w:hAnsiTheme="minorHAnsi" w:cs="Helvetica-Light"/>
                <w:color w:val="000000" w:themeColor="text1"/>
                <w:sz w:val="22"/>
                <w:szCs w:val="22"/>
              </w:rPr>
              <w:t>. Th</w:t>
            </w:r>
            <w:r w:rsidR="007D0173" w:rsidRPr="000B5BC5">
              <w:rPr>
                <w:rFonts w:asciiTheme="minorHAnsi" w:hAnsiTheme="minorHAnsi" w:cs="Helvetica-Light"/>
                <w:color w:val="000000" w:themeColor="text1"/>
                <w:sz w:val="22"/>
                <w:szCs w:val="22"/>
              </w:rPr>
              <w:t xml:space="preserve">is process usually requires </w:t>
            </w:r>
            <w:r w:rsidRPr="000B5BC5">
              <w:rPr>
                <w:rFonts w:asciiTheme="minorHAnsi" w:hAnsiTheme="minorHAnsi" w:cs="Helvetica-Light"/>
                <w:color w:val="000000" w:themeColor="text1"/>
                <w:sz w:val="22"/>
                <w:szCs w:val="22"/>
              </w:rPr>
              <w:t>compelling evidence of need gathered over a period of time.</w:t>
            </w:r>
          </w:p>
          <w:p w14:paraId="152AECFC" w14:textId="31D2E4C0" w:rsidR="28DDEB0B" w:rsidRPr="000B5BC5" w:rsidRDefault="28DDEB0B" w:rsidP="0C76F223">
            <w:pPr>
              <w:rPr>
                <w:rFonts w:asciiTheme="minorHAnsi" w:hAnsiTheme="minorHAnsi" w:cs="Helvetica-Light"/>
                <w:color w:val="000000" w:themeColor="text1"/>
                <w:sz w:val="22"/>
                <w:szCs w:val="22"/>
              </w:rPr>
            </w:pPr>
          </w:p>
          <w:p w14:paraId="65C36D24" w14:textId="7770F051" w:rsidR="28DDEB0B" w:rsidRPr="000B5BC5" w:rsidRDefault="2D57FC36" w:rsidP="049DFBF3">
            <w:pPr>
              <w:rPr>
                <w:rFonts w:asciiTheme="minorHAnsi" w:hAnsiTheme="minorHAnsi" w:cs="Helvetica-Light"/>
                <w:color w:val="000000" w:themeColor="text1"/>
                <w:sz w:val="22"/>
                <w:szCs w:val="22"/>
              </w:rPr>
            </w:pPr>
            <w:r w:rsidRPr="000B5BC5">
              <w:rPr>
                <w:rFonts w:asciiTheme="minorHAnsi" w:hAnsiTheme="minorHAnsi" w:cs="Helvetica-Light"/>
                <w:b/>
                <w:bCs/>
                <w:color w:val="000000" w:themeColor="text1"/>
                <w:sz w:val="22"/>
                <w:szCs w:val="22"/>
              </w:rPr>
              <w:t>Statutory Assessment</w:t>
            </w:r>
          </w:p>
          <w:p w14:paraId="070C49DC" w14:textId="75677944" w:rsidR="28DDEB0B" w:rsidRPr="000B5BC5" w:rsidRDefault="28DDEB0B" w:rsidP="28DDEB0B">
            <w:pPr>
              <w:rPr>
                <w:rFonts w:asciiTheme="minorHAnsi" w:hAnsiTheme="minorHAnsi" w:cs="Helvetica-Light"/>
                <w:color w:val="000000" w:themeColor="text1"/>
                <w:sz w:val="22"/>
                <w:szCs w:val="22"/>
              </w:rPr>
            </w:pPr>
          </w:p>
          <w:p w14:paraId="4E29F663" w14:textId="7D404691" w:rsidR="0C76F223" w:rsidRPr="000B5BC5" w:rsidRDefault="0C76F223" w:rsidP="0C76F223">
            <w:pPr>
              <w:rPr>
                <w:rFonts w:asciiTheme="minorHAnsi" w:hAnsiTheme="minorHAnsi" w:cs="Helvetica-Light"/>
                <w:color w:val="000000" w:themeColor="text1"/>
                <w:sz w:val="22"/>
                <w:szCs w:val="22"/>
              </w:rPr>
            </w:pPr>
            <w:r w:rsidRPr="000B5BC5">
              <w:rPr>
                <w:rFonts w:asciiTheme="minorHAnsi" w:hAnsiTheme="minorHAnsi" w:cs="Helvetica-Light"/>
                <w:color w:val="000000" w:themeColor="text1"/>
                <w:sz w:val="22"/>
                <w:szCs w:val="22"/>
              </w:rPr>
              <w:t>This type of support is provided for children with severe and complex life-long needs. It is usually provided by an Education, Health and Care Plan (EHCP). This level of support is available for children who have specific barriers to learning that cannot be addressed and supported through Quality First Teaching and intervention groups.</w:t>
            </w:r>
          </w:p>
          <w:p w14:paraId="3CDD27F8" w14:textId="25E2EA20" w:rsidR="28DDEB0B" w:rsidRPr="000B5BC5" w:rsidRDefault="2D57FC36" w:rsidP="2D57FC36">
            <w:pPr>
              <w:rPr>
                <w:rFonts w:asciiTheme="minorHAnsi" w:hAnsiTheme="minorHAnsi" w:cs="Helvetica-Light"/>
                <w:color w:val="000000" w:themeColor="text1"/>
                <w:sz w:val="22"/>
                <w:szCs w:val="22"/>
              </w:rPr>
            </w:pPr>
            <w:r w:rsidRPr="000B5BC5">
              <w:rPr>
                <w:rFonts w:asciiTheme="minorHAnsi" w:hAnsiTheme="minorHAnsi" w:cs="Helvetica-Light"/>
                <w:color w:val="000000" w:themeColor="text1"/>
                <w:sz w:val="22"/>
                <w:szCs w:val="22"/>
              </w:rPr>
              <w:t>If your child requires this level of support the school would make a request to the Local Authority (LA) for a Statutory Assessment. The LA would collect information from a variety of professional and this would be presented to a panel who would decide if the child’s needs were severe, complex and life-long. If this is the case an EHCP will be written outlining the child’s needs and how they are to be provided for.</w:t>
            </w:r>
          </w:p>
          <w:p w14:paraId="14A178AD" w14:textId="5E9F74D9" w:rsidR="28DDEB0B" w:rsidRPr="000B5BC5" w:rsidRDefault="0C76F223" w:rsidP="2D57FC36">
            <w:pPr>
              <w:rPr>
                <w:rFonts w:asciiTheme="minorHAnsi" w:hAnsiTheme="minorHAnsi" w:cs="Helvetica-Light"/>
                <w:color w:val="000000" w:themeColor="text1"/>
                <w:sz w:val="22"/>
                <w:szCs w:val="22"/>
              </w:rPr>
            </w:pPr>
            <w:r w:rsidRPr="000B5BC5">
              <w:rPr>
                <w:rFonts w:asciiTheme="minorHAnsi" w:hAnsiTheme="minorHAnsi" w:cs="Helvetica-Light"/>
                <w:color w:val="000000" w:themeColor="text1"/>
                <w:sz w:val="22"/>
                <w:szCs w:val="22"/>
              </w:rPr>
              <w:t xml:space="preserve">School, </w:t>
            </w:r>
            <w:r w:rsidR="00C32C91" w:rsidRPr="000B5BC5">
              <w:rPr>
                <w:rFonts w:asciiTheme="minorHAnsi" w:hAnsiTheme="minorHAnsi" w:cs="Helvetica-Light"/>
                <w:color w:val="000000" w:themeColor="text1"/>
                <w:sz w:val="22"/>
                <w:szCs w:val="22"/>
              </w:rPr>
              <w:t>p</w:t>
            </w:r>
            <w:r w:rsidRPr="000B5BC5">
              <w:rPr>
                <w:rFonts w:asciiTheme="minorHAnsi" w:hAnsiTheme="minorHAnsi" w:cs="Helvetica-Light"/>
                <w:color w:val="000000" w:themeColor="text1"/>
                <w:sz w:val="22"/>
                <w:szCs w:val="22"/>
              </w:rPr>
              <w:t>arents</w:t>
            </w:r>
            <w:r w:rsidR="00C32C91" w:rsidRPr="000B5BC5">
              <w:rPr>
                <w:rFonts w:asciiTheme="minorHAnsi" w:hAnsiTheme="minorHAnsi" w:cs="Helvetica-Light"/>
                <w:color w:val="000000" w:themeColor="text1"/>
                <w:sz w:val="22"/>
                <w:szCs w:val="22"/>
              </w:rPr>
              <w:t>/carers</w:t>
            </w:r>
            <w:r w:rsidRPr="000B5BC5">
              <w:rPr>
                <w:rFonts w:asciiTheme="minorHAnsi" w:hAnsiTheme="minorHAnsi" w:cs="Helvetica-Light"/>
                <w:color w:val="000000" w:themeColor="text1"/>
                <w:sz w:val="22"/>
                <w:szCs w:val="22"/>
              </w:rPr>
              <w:t xml:space="preserve"> and other professional</w:t>
            </w:r>
            <w:r w:rsidR="00C32C91" w:rsidRPr="000B5BC5">
              <w:rPr>
                <w:rFonts w:asciiTheme="minorHAnsi" w:hAnsiTheme="minorHAnsi" w:cs="Helvetica-Light"/>
                <w:color w:val="000000" w:themeColor="text1"/>
                <w:sz w:val="22"/>
                <w:szCs w:val="22"/>
              </w:rPr>
              <w:t>s</w:t>
            </w:r>
            <w:r w:rsidRPr="000B5BC5">
              <w:rPr>
                <w:rFonts w:asciiTheme="minorHAnsi" w:hAnsiTheme="minorHAnsi" w:cs="Helvetica-Light"/>
                <w:color w:val="000000" w:themeColor="text1"/>
                <w:sz w:val="22"/>
                <w:szCs w:val="22"/>
              </w:rPr>
              <w:t xml:space="preserve"> can initiate a request for Statutory Assessment.</w:t>
            </w:r>
          </w:p>
          <w:p w14:paraId="4CD9609B" w14:textId="4C48CBFA" w:rsidR="0C76F223" w:rsidRPr="000B5BC5" w:rsidRDefault="0C76F223" w:rsidP="0C76F223">
            <w:pPr>
              <w:rPr>
                <w:rFonts w:asciiTheme="minorHAnsi" w:eastAsiaTheme="minorEastAsia" w:hAnsiTheme="minorHAnsi" w:cstheme="minorBidi"/>
                <w:color w:val="000000" w:themeColor="text1"/>
                <w:sz w:val="22"/>
                <w:szCs w:val="22"/>
              </w:rPr>
            </w:pPr>
          </w:p>
          <w:p w14:paraId="19D7CCE9" w14:textId="060B7880" w:rsidR="0C76F223" w:rsidRPr="000B5BC5" w:rsidRDefault="0C76F223" w:rsidP="0C76F223">
            <w:pPr>
              <w:rPr>
                <w:rFonts w:asciiTheme="minorHAnsi" w:eastAsiaTheme="minorEastAsia" w:hAnsiTheme="minorHAnsi" w:cstheme="minorBidi"/>
                <w:color w:val="000000" w:themeColor="text1"/>
                <w:sz w:val="22"/>
                <w:szCs w:val="22"/>
              </w:rPr>
            </w:pPr>
            <w:r w:rsidRPr="000B5BC5">
              <w:rPr>
                <w:rFonts w:asciiTheme="minorHAnsi" w:eastAsiaTheme="minorEastAsia" w:hAnsiTheme="minorHAnsi" w:cstheme="minorBidi"/>
                <w:color w:val="000000" w:themeColor="text1"/>
                <w:sz w:val="22"/>
                <w:szCs w:val="22"/>
              </w:rPr>
              <w:t xml:space="preserve">If a </w:t>
            </w:r>
            <w:r w:rsidR="00C32C91" w:rsidRPr="000B5BC5">
              <w:rPr>
                <w:rFonts w:asciiTheme="minorHAnsi" w:eastAsiaTheme="minorEastAsia" w:hAnsiTheme="minorHAnsi" w:cstheme="minorBidi"/>
                <w:color w:val="000000" w:themeColor="text1"/>
                <w:sz w:val="22"/>
                <w:szCs w:val="22"/>
              </w:rPr>
              <w:t>L</w:t>
            </w:r>
            <w:r w:rsidRPr="000B5BC5">
              <w:rPr>
                <w:rFonts w:asciiTheme="minorHAnsi" w:eastAsiaTheme="minorEastAsia" w:hAnsiTheme="minorHAnsi" w:cstheme="minorBidi"/>
                <w:color w:val="000000" w:themeColor="text1"/>
                <w:sz w:val="22"/>
                <w:szCs w:val="22"/>
              </w:rPr>
              <w:t xml:space="preserve">ocal </w:t>
            </w:r>
            <w:r w:rsidR="00C32C91" w:rsidRPr="000B5BC5">
              <w:rPr>
                <w:rFonts w:asciiTheme="minorHAnsi" w:eastAsiaTheme="minorEastAsia" w:hAnsiTheme="minorHAnsi" w:cstheme="minorBidi"/>
                <w:color w:val="000000" w:themeColor="text1"/>
                <w:sz w:val="22"/>
                <w:szCs w:val="22"/>
              </w:rPr>
              <w:t>A</w:t>
            </w:r>
            <w:r w:rsidRPr="000B5BC5">
              <w:rPr>
                <w:rFonts w:asciiTheme="minorHAnsi" w:eastAsiaTheme="minorEastAsia" w:hAnsiTheme="minorHAnsi" w:cstheme="minorBidi"/>
                <w:color w:val="000000" w:themeColor="text1"/>
                <w:sz w:val="22"/>
                <w:szCs w:val="22"/>
              </w:rPr>
              <w:t>uthority (</w:t>
            </w:r>
            <w:r w:rsidR="00C32C91" w:rsidRPr="000B5BC5">
              <w:rPr>
                <w:rFonts w:asciiTheme="minorHAnsi" w:eastAsiaTheme="minorEastAsia" w:hAnsiTheme="minorHAnsi" w:cstheme="minorBidi"/>
                <w:color w:val="000000" w:themeColor="text1"/>
                <w:sz w:val="22"/>
                <w:szCs w:val="22"/>
              </w:rPr>
              <w:t>LA</w:t>
            </w:r>
            <w:r w:rsidRPr="000B5BC5">
              <w:rPr>
                <w:rFonts w:asciiTheme="minorHAnsi" w:eastAsiaTheme="minorEastAsia" w:hAnsiTheme="minorHAnsi" w:cstheme="minorBidi"/>
                <w:color w:val="000000" w:themeColor="text1"/>
                <w:sz w:val="22"/>
                <w:szCs w:val="22"/>
              </w:rPr>
              <w:t>) is requested to carry out an EHC needs assessment by a parent</w:t>
            </w:r>
            <w:r w:rsidR="00C32C91" w:rsidRPr="000B5BC5">
              <w:rPr>
                <w:rFonts w:asciiTheme="minorHAnsi" w:eastAsiaTheme="minorEastAsia" w:hAnsiTheme="minorHAnsi" w:cstheme="minorBidi"/>
                <w:color w:val="000000" w:themeColor="text1"/>
                <w:sz w:val="22"/>
                <w:szCs w:val="22"/>
              </w:rPr>
              <w:t>/carer</w:t>
            </w:r>
            <w:r w:rsidRPr="000B5BC5">
              <w:rPr>
                <w:rFonts w:asciiTheme="minorHAnsi" w:eastAsiaTheme="minorEastAsia" w:hAnsiTheme="minorHAnsi" w:cstheme="minorBidi"/>
                <w:color w:val="000000" w:themeColor="text1"/>
                <w:sz w:val="22"/>
                <w:szCs w:val="22"/>
              </w:rPr>
              <w:t>, young person, school or college, they must consider:</w:t>
            </w:r>
          </w:p>
          <w:p w14:paraId="7B06AAAA" w14:textId="5257DBE3" w:rsidR="0C76F223" w:rsidRPr="000B5BC5" w:rsidRDefault="0C76F223" w:rsidP="0C76F223">
            <w:pPr>
              <w:pStyle w:val="ListParagraph"/>
              <w:numPr>
                <w:ilvl w:val="0"/>
                <w:numId w:val="22"/>
              </w:numPr>
              <w:rPr>
                <w:color w:val="000000" w:themeColor="text1"/>
                <w:sz w:val="22"/>
                <w:szCs w:val="22"/>
              </w:rPr>
            </w:pPr>
            <w:r w:rsidRPr="000B5BC5">
              <w:rPr>
                <w:rFonts w:asciiTheme="minorHAnsi" w:eastAsiaTheme="minorEastAsia" w:hAnsiTheme="minorHAnsi" w:cstheme="minorBidi"/>
                <w:color w:val="000000" w:themeColor="text1"/>
                <w:sz w:val="22"/>
                <w:szCs w:val="22"/>
              </w:rPr>
              <w:t xml:space="preserve">whether the child or young person </w:t>
            </w:r>
            <w:r w:rsidRPr="000B5BC5">
              <w:rPr>
                <w:rFonts w:asciiTheme="minorHAnsi" w:eastAsiaTheme="minorEastAsia" w:hAnsiTheme="minorHAnsi" w:cstheme="minorBidi"/>
                <w:bCs/>
                <w:color w:val="000000" w:themeColor="text1"/>
                <w:sz w:val="22"/>
                <w:szCs w:val="22"/>
              </w:rPr>
              <w:t>has or may have</w:t>
            </w:r>
            <w:r w:rsidRPr="000B5BC5">
              <w:rPr>
                <w:rFonts w:asciiTheme="minorHAnsi" w:eastAsiaTheme="minorEastAsia" w:hAnsiTheme="minorHAnsi" w:cstheme="minorBidi"/>
                <w:color w:val="000000" w:themeColor="text1"/>
                <w:sz w:val="22"/>
                <w:szCs w:val="22"/>
              </w:rPr>
              <w:t xml:space="preserve"> special educational needs (</w:t>
            </w:r>
            <w:r w:rsidR="00C32C91" w:rsidRPr="000B5BC5">
              <w:rPr>
                <w:rFonts w:asciiTheme="minorHAnsi" w:eastAsiaTheme="minorEastAsia" w:hAnsiTheme="minorHAnsi" w:cstheme="minorBidi"/>
                <w:color w:val="000000" w:themeColor="text1"/>
                <w:sz w:val="22"/>
                <w:szCs w:val="22"/>
              </w:rPr>
              <w:t>SEN</w:t>
            </w:r>
            <w:r w:rsidRPr="000B5BC5">
              <w:rPr>
                <w:rFonts w:asciiTheme="minorHAnsi" w:eastAsiaTheme="minorEastAsia" w:hAnsiTheme="minorHAnsi" w:cstheme="minorBidi"/>
                <w:color w:val="000000" w:themeColor="text1"/>
                <w:sz w:val="22"/>
                <w:szCs w:val="22"/>
              </w:rPr>
              <w:t>); and</w:t>
            </w:r>
          </w:p>
          <w:p w14:paraId="40E0D05C" w14:textId="156081AE" w:rsidR="0C76F223" w:rsidRPr="000B5BC5" w:rsidRDefault="0C76F223" w:rsidP="0C76F223">
            <w:pPr>
              <w:pStyle w:val="ListParagraph"/>
              <w:numPr>
                <w:ilvl w:val="0"/>
                <w:numId w:val="22"/>
              </w:numPr>
              <w:rPr>
                <w:color w:val="000000" w:themeColor="text1"/>
                <w:sz w:val="22"/>
                <w:szCs w:val="22"/>
              </w:rPr>
            </w:pPr>
            <w:r w:rsidRPr="000B5BC5">
              <w:rPr>
                <w:rFonts w:asciiTheme="minorHAnsi" w:eastAsiaTheme="minorEastAsia" w:hAnsiTheme="minorHAnsi" w:cstheme="minorBidi"/>
                <w:color w:val="000000" w:themeColor="text1"/>
                <w:sz w:val="22"/>
                <w:szCs w:val="22"/>
              </w:rPr>
              <w:t xml:space="preserve">whether they </w:t>
            </w:r>
            <w:r w:rsidRPr="000B5BC5">
              <w:rPr>
                <w:rFonts w:asciiTheme="minorHAnsi" w:eastAsiaTheme="minorEastAsia" w:hAnsiTheme="minorHAnsi" w:cstheme="minorBidi"/>
                <w:bCs/>
                <w:color w:val="000000" w:themeColor="text1"/>
                <w:sz w:val="22"/>
                <w:szCs w:val="22"/>
              </w:rPr>
              <w:t>may</w:t>
            </w:r>
            <w:r w:rsidRPr="000B5BC5">
              <w:rPr>
                <w:rFonts w:asciiTheme="minorHAnsi" w:eastAsiaTheme="minorEastAsia" w:hAnsiTheme="minorHAnsi" w:cstheme="minorBidi"/>
                <w:color w:val="000000" w:themeColor="text1"/>
                <w:sz w:val="22"/>
                <w:szCs w:val="22"/>
              </w:rPr>
              <w:t xml:space="preserve"> need special educational provision to be made through an EHC plan.</w:t>
            </w:r>
          </w:p>
          <w:p w14:paraId="0435175E" w14:textId="65058B31" w:rsidR="0C76F223" w:rsidRPr="000B5BC5" w:rsidRDefault="0C76F223" w:rsidP="0C76F223">
            <w:pPr>
              <w:rPr>
                <w:rFonts w:asciiTheme="minorHAnsi" w:hAnsiTheme="minorHAnsi" w:cs="Helvetica-Light"/>
                <w:color w:val="000000" w:themeColor="text1"/>
                <w:sz w:val="22"/>
                <w:szCs w:val="22"/>
              </w:rPr>
            </w:pPr>
          </w:p>
          <w:p w14:paraId="00E919CB" w14:textId="1B4C9C0D" w:rsidR="00B66304" w:rsidRPr="000B5BC5" w:rsidRDefault="6127992F" w:rsidP="6127992F">
            <w:pPr>
              <w:rPr>
                <w:rFonts w:asciiTheme="minorHAnsi" w:hAnsiTheme="minorHAnsi" w:cs="Helvetica-Light"/>
                <w:color w:val="000000" w:themeColor="text1"/>
                <w:sz w:val="22"/>
                <w:szCs w:val="22"/>
              </w:rPr>
            </w:pPr>
            <w:r w:rsidRPr="000B5BC5">
              <w:rPr>
                <w:rFonts w:asciiTheme="minorHAnsi" w:hAnsiTheme="minorHAnsi" w:cs="Helvetica-Light"/>
                <w:color w:val="000000" w:themeColor="text1"/>
                <w:sz w:val="22"/>
                <w:szCs w:val="22"/>
              </w:rPr>
              <w:t>If your child has to go through the statutory assessment process the SENDC</w:t>
            </w:r>
            <w:r w:rsidR="00DE57DC">
              <w:rPr>
                <w:rFonts w:asciiTheme="minorHAnsi" w:hAnsiTheme="minorHAnsi" w:cs="Helvetica-Light"/>
                <w:color w:val="000000" w:themeColor="text1"/>
                <w:sz w:val="22"/>
                <w:szCs w:val="22"/>
              </w:rPr>
              <w:t>o</w:t>
            </w:r>
            <w:r w:rsidRPr="000B5BC5">
              <w:rPr>
                <w:rFonts w:asciiTheme="minorHAnsi" w:hAnsiTheme="minorHAnsi" w:cs="Helvetica-Light"/>
                <w:color w:val="000000" w:themeColor="text1"/>
                <w:sz w:val="22"/>
                <w:szCs w:val="22"/>
              </w:rPr>
              <w:t xml:space="preserve"> will help and support you and inform you of other agencies that can offer support.</w:t>
            </w:r>
          </w:p>
        </w:tc>
      </w:tr>
    </w:tbl>
    <w:p w14:paraId="7B0F9192" w14:textId="7CC16FED" w:rsidR="00B66304" w:rsidRDefault="00B66304">
      <w:pPr>
        <w:spacing w:before="240" w:after="240"/>
        <w:rPr>
          <w:rFonts w:asciiTheme="minorHAnsi" w:hAnsiTheme="minorHAnsi"/>
          <w:sz w:val="22"/>
          <w:szCs w:val="22"/>
        </w:rPr>
      </w:pPr>
    </w:p>
    <w:p w14:paraId="23EFCDC9" w14:textId="41B66712" w:rsidR="00964DA8" w:rsidRDefault="00964DA8">
      <w:pPr>
        <w:spacing w:before="240" w:after="240"/>
        <w:rPr>
          <w:rFonts w:asciiTheme="minorHAnsi" w:hAnsiTheme="minorHAnsi"/>
          <w:sz w:val="22"/>
          <w:szCs w:val="22"/>
        </w:rPr>
      </w:pPr>
    </w:p>
    <w:p w14:paraId="0D9CE938" w14:textId="77777777" w:rsidR="00964DA8" w:rsidRPr="00CD794A" w:rsidRDefault="00964DA8">
      <w:pPr>
        <w:spacing w:before="240" w:after="240"/>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3283A32F" w14:textId="77777777" w:rsidTr="0C76F223">
        <w:tc>
          <w:tcPr>
            <w:tcW w:w="9016" w:type="dxa"/>
            <w:shd w:val="clear" w:color="auto" w:fill="FDE9D9" w:themeFill="accent6" w:themeFillTint="33"/>
          </w:tcPr>
          <w:p w14:paraId="30783805" w14:textId="77777777" w:rsidR="00B66304" w:rsidRPr="00CD794A" w:rsidRDefault="2D57FC36" w:rsidP="2D57FC36">
            <w:pPr>
              <w:spacing w:before="120" w:after="120"/>
              <w:rPr>
                <w:rFonts w:asciiTheme="minorHAnsi" w:hAnsiTheme="minorHAnsi"/>
                <w:b/>
                <w:bCs/>
                <w:sz w:val="22"/>
                <w:szCs w:val="22"/>
              </w:rPr>
            </w:pPr>
            <w:r w:rsidRPr="2D57FC36">
              <w:rPr>
                <w:rFonts w:asciiTheme="minorHAnsi" w:hAnsiTheme="minorHAnsi"/>
                <w:b/>
                <w:bCs/>
                <w:sz w:val="22"/>
                <w:szCs w:val="22"/>
              </w:rPr>
              <w:t>How accessible is the school environment?</w:t>
            </w:r>
          </w:p>
        </w:tc>
      </w:tr>
      <w:tr w:rsidR="00B66304" w:rsidRPr="00CD794A" w14:paraId="168CD58E" w14:textId="77777777" w:rsidTr="0C76F223">
        <w:tc>
          <w:tcPr>
            <w:tcW w:w="9016" w:type="dxa"/>
          </w:tcPr>
          <w:p w14:paraId="28DAEDFB" w14:textId="3B31451E" w:rsidR="00B66304" w:rsidRPr="00CD794A" w:rsidRDefault="0C76F223" w:rsidP="0C76F223">
            <w:pPr>
              <w:rPr>
                <w:rFonts w:asciiTheme="minorHAnsi" w:hAnsiTheme="minorHAnsi"/>
                <w:sz w:val="22"/>
                <w:szCs w:val="22"/>
              </w:rPr>
            </w:pPr>
            <w:r w:rsidRPr="0C76F223">
              <w:rPr>
                <w:rFonts w:asciiTheme="minorHAnsi" w:hAnsiTheme="minorHAnsi" w:cs="Helvetica-Light"/>
                <w:sz w:val="22"/>
                <w:szCs w:val="22"/>
              </w:rPr>
              <w:lastRenderedPageBreak/>
              <w:t xml:space="preserve">The site is single level and ramped to allow full access. Accessible toileting facilities are available within both teaching blocks. There are no parts of the school which are inaccessible. Teachers adapt the learning through their curriculum planning and through Quality First Teaching. In addition, the governing body </w:t>
            </w:r>
            <w:r w:rsidR="00452770">
              <w:rPr>
                <w:rFonts w:asciiTheme="minorHAnsi" w:hAnsiTheme="minorHAnsi" w:cs="Helvetica-Light"/>
                <w:sz w:val="22"/>
                <w:szCs w:val="22"/>
              </w:rPr>
              <w:t>P</w:t>
            </w:r>
            <w:r w:rsidRPr="0C76F223">
              <w:rPr>
                <w:rFonts w:asciiTheme="minorHAnsi" w:hAnsiTheme="minorHAnsi" w:cs="Helvetica-Light"/>
                <w:sz w:val="22"/>
                <w:szCs w:val="22"/>
              </w:rPr>
              <w:t xml:space="preserve">remises Health and </w:t>
            </w:r>
            <w:r w:rsidR="00452770">
              <w:rPr>
                <w:rFonts w:asciiTheme="minorHAnsi" w:hAnsiTheme="minorHAnsi" w:cs="Helvetica-Light"/>
                <w:sz w:val="22"/>
                <w:szCs w:val="22"/>
              </w:rPr>
              <w:t>S</w:t>
            </w:r>
            <w:r w:rsidRPr="0C76F223">
              <w:rPr>
                <w:rFonts w:asciiTheme="minorHAnsi" w:hAnsiTheme="minorHAnsi" w:cs="Helvetica-Light"/>
                <w:sz w:val="22"/>
                <w:szCs w:val="22"/>
              </w:rPr>
              <w:t>afety Committee ensure that any particular needs</w:t>
            </w:r>
            <w:r w:rsidR="00452770">
              <w:rPr>
                <w:rFonts w:asciiTheme="minorHAnsi" w:hAnsiTheme="minorHAnsi" w:cs="Helvetica-Light"/>
                <w:sz w:val="22"/>
                <w:szCs w:val="22"/>
              </w:rPr>
              <w:t>,</w:t>
            </w:r>
            <w:r w:rsidRPr="0C76F223">
              <w:rPr>
                <w:rFonts w:asciiTheme="minorHAnsi" w:hAnsiTheme="minorHAnsi" w:cs="Helvetica-Light"/>
                <w:sz w:val="22"/>
                <w:szCs w:val="22"/>
              </w:rPr>
              <w:t xml:space="preserve"> i.e. </w:t>
            </w:r>
            <w:r w:rsidR="00452770">
              <w:rPr>
                <w:rFonts w:asciiTheme="minorHAnsi" w:hAnsiTheme="minorHAnsi" w:cs="Helvetica-Light"/>
                <w:sz w:val="22"/>
                <w:szCs w:val="22"/>
              </w:rPr>
              <w:t>c</w:t>
            </w:r>
            <w:r w:rsidRPr="0C76F223">
              <w:rPr>
                <w:rFonts w:asciiTheme="minorHAnsi" w:hAnsiTheme="minorHAnsi" w:cs="Helvetica-Light"/>
                <w:sz w:val="22"/>
                <w:szCs w:val="22"/>
              </w:rPr>
              <w:t xml:space="preserve">losed hearing loops or additional furniture within classes are funded through </w:t>
            </w:r>
            <w:r w:rsidR="00452770">
              <w:rPr>
                <w:rFonts w:asciiTheme="minorHAnsi" w:hAnsiTheme="minorHAnsi" w:cs="Helvetica-Light"/>
                <w:sz w:val="22"/>
                <w:szCs w:val="22"/>
              </w:rPr>
              <w:t>s</w:t>
            </w:r>
            <w:r w:rsidRPr="0C76F223">
              <w:rPr>
                <w:rFonts w:asciiTheme="minorHAnsi" w:hAnsiTheme="minorHAnsi" w:cs="Helvetica-Light"/>
                <w:sz w:val="22"/>
                <w:szCs w:val="22"/>
              </w:rPr>
              <w:t>chool delegated funds and the school accessibility plan</w:t>
            </w:r>
            <w:r w:rsidR="00DF3AF3">
              <w:rPr>
                <w:rFonts w:asciiTheme="minorHAnsi" w:hAnsiTheme="minorHAnsi" w:cs="Helvetica-Light"/>
                <w:sz w:val="22"/>
                <w:szCs w:val="22"/>
              </w:rPr>
              <w:t xml:space="preserve"> (on school website within doc/polices page)</w:t>
            </w:r>
            <w:r w:rsidRPr="0C76F223">
              <w:rPr>
                <w:rFonts w:asciiTheme="minorHAnsi" w:hAnsiTheme="minorHAnsi" w:cs="Helvetica-Light"/>
                <w:sz w:val="22"/>
                <w:szCs w:val="22"/>
              </w:rPr>
              <w:t xml:space="preserve"> ensures that a proactive response in addition to any reactive needs. Further information is available in our Local Offer, via our school website. </w:t>
            </w:r>
            <w:r w:rsidRPr="0C76F223">
              <w:rPr>
                <w:rFonts w:asciiTheme="minorHAnsi" w:hAnsiTheme="minorHAnsi" w:cs="Helvetica-Light"/>
                <w:sz w:val="22"/>
                <w:szCs w:val="22"/>
                <w:highlight w:val="yellow"/>
              </w:rPr>
              <w:t xml:space="preserve"> </w:t>
            </w:r>
          </w:p>
        </w:tc>
      </w:tr>
      <w:tr w:rsidR="00B66304" w:rsidRPr="00CD794A" w14:paraId="058A2D51" w14:textId="77777777" w:rsidTr="6127992F">
        <w:tc>
          <w:tcPr>
            <w:tcW w:w="9016" w:type="dxa"/>
            <w:shd w:val="clear" w:color="auto" w:fill="FDE9D9" w:themeFill="accent6" w:themeFillTint="33"/>
          </w:tcPr>
          <w:p w14:paraId="2E6EB5A6" w14:textId="77777777" w:rsidR="00B66304" w:rsidRPr="00CD794A" w:rsidRDefault="2D57FC36" w:rsidP="2D57FC36">
            <w:pPr>
              <w:spacing w:before="120" w:after="120"/>
              <w:rPr>
                <w:rFonts w:asciiTheme="minorHAnsi" w:hAnsiTheme="minorHAnsi"/>
                <w:b/>
                <w:bCs/>
                <w:sz w:val="22"/>
                <w:szCs w:val="22"/>
              </w:rPr>
            </w:pPr>
            <w:r w:rsidRPr="2D57FC36">
              <w:rPr>
                <w:rFonts w:asciiTheme="minorHAnsi" w:hAnsiTheme="minorHAnsi"/>
                <w:b/>
                <w:bCs/>
                <w:sz w:val="22"/>
                <w:szCs w:val="22"/>
              </w:rPr>
              <w:t>How are the school resources allocated and matched to children/young people's special educational needs and disabilities?</w:t>
            </w:r>
          </w:p>
          <w:p w14:paraId="777D86CE" w14:textId="3887BBBD" w:rsidR="00B66304" w:rsidRPr="00CD794A" w:rsidRDefault="00FE225A" w:rsidP="00FE225A">
            <w:pPr>
              <w:spacing w:before="120" w:after="120"/>
              <w:rPr>
                <w:rFonts w:asciiTheme="minorHAnsi" w:hAnsiTheme="minorHAnsi"/>
                <w:sz w:val="22"/>
                <w:szCs w:val="22"/>
              </w:rPr>
            </w:pPr>
            <w:r>
              <w:rPr>
                <w:rFonts w:asciiTheme="minorHAnsi" w:hAnsiTheme="minorHAnsi"/>
                <w:b/>
                <w:bCs/>
                <w:sz w:val="22"/>
                <w:szCs w:val="22"/>
              </w:rPr>
              <w:t xml:space="preserve">How are </w:t>
            </w:r>
            <w:r w:rsidR="2D57FC36" w:rsidRPr="2D57FC36">
              <w:rPr>
                <w:rFonts w:asciiTheme="minorHAnsi" w:hAnsiTheme="minorHAnsi"/>
                <w:b/>
                <w:bCs/>
                <w:sz w:val="22"/>
                <w:szCs w:val="22"/>
              </w:rPr>
              <w:t>decision</w:t>
            </w:r>
            <w:r>
              <w:rPr>
                <w:rFonts w:asciiTheme="minorHAnsi" w:hAnsiTheme="minorHAnsi"/>
                <w:b/>
                <w:bCs/>
                <w:sz w:val="22"/>
                <w:szCs w:val="22"/>
              </w:rPr>
              <w:t>s</w:t>
            </w:r>
            <w:r w:rsidR="2D57FC36" w:rsidRPr="2D57FC36">
              <w:rPr>
                <w:rFonts w:asciiTheme="minorHAnsi" w:hAnsiTheme="minorHAnsi"/>
                <w:b/>
                <w:bCs/>
                <w:sz w:val="22"/>
                <w:szCs w:val="22"/>
              </w:rPr>
              <w:t xml:space="preserve"> made about the type and quantity of support my child/young person receives?</w:t>
            </w:r>
          </w:p>
        </w:tc>
      </w:tr>
      <w:tr w:rsidR="00B66304" w:rsidRPr="00CD794A" w14:paraId="3AC7CF76" w14:textId="77777777" w:rsidTr="6127992F">
        <w:tc>
          <w:tcPr>
            <w:tcW w:w="9016" w:type="dxa"/>
          </w:tcPr>
          <w:p w14:paraId="25A4D7E0" w14:textId="62093E4E" w:rsidR="28DDEB0B" w:rsidRPr="00CD794A" w:rsidRDefault="6127992F" w:rsidP="6127992F">
            <w:pPr>
              <w:spacing w:before="240" w:after="240"/>
              <w:rPr>
                <w:rFonts w:asciiTheme="minorHAnsi" w:hAnsiTheme="minorHAnsi"/>
                <w:sz w:val="22"/>
                <w:szCs w:val="22"/>
              </w:rPr>
            </w:pPr>
            <w:r w:rsidRPr="6127992F">
              <w:rPr>
                <w:rFonts w:asciiTheme="minorHAnsi" w:hAnsiTheme="minorHAnsi"/>
                <w:sz w:val="22"/>
                <w:szCs w:val="22"/>
              </w:rPr>
              <w:t>The SENDC</w:t>
            </w:r>
            <w:r w:rsidR="000451F8">
              <w:rPr>
                <w:rFonts w:asciiTheme="minorHAnsi" w:hAnsiTheme="minorHAnsi"/>
                <w:sz w:val="22"/>
                <w:szCs w:val="22"/>
              </w:rPr>
              <w:t>o</w:t>
            </w:r>
            <w:r w:rsidRPr="6127992F">
              <w:rPr>
                <w:rFonts w:asciiTheme="minorHAnsi" w:hAnsiTheme="minorHAnsi"/>
                <w:sz w:val="22"/>
                <w:szCs w:val="22"/>
              </w:rPr>
              <w:t xml:space="preserve"> reviews the schools </w:t>
            </w:r>
            <w:r w:rsidRPr="00737C3F">
              <w:rPr>
                <w:rFonts w:asciiTheme="minorHAnsi" w:hAnsiTheme="minorHAnsi"/>
                <w:color w:val="auto"/>
                <w:sz w:val="22"/>
                <w:szCs w:val="22"/>
              </w:rPr>
              <w:t>Provision Map</w:t>
            </w:r>
            <w:r w:rsidR="003F47C9" w:rsidRPr="00737C3F">
              <w:rPr>
                <w:rFonts w:asciiTheme="minorHAnsi" w:hAnsiTheme="minorHAnsi"/>
                <w:color w:val="auto"/>
                <w:sz w:val="22"/>
                <w:szCs w:val="22"/>
              </w:rPr>
              <w:t xml:space="preserve"> (register of needs)</w:t>
            </w:r>
            <w:r w:rsidRPr="00737C3F">
              <w:rPr>
                <w:rFonts w:asciiTheme="minorHAnsi" w:hAnsiTheme="minorHAnsi"/>
                <w:color w:val="auto"/>
                <w:sz w:val="22"/>
                <w:szCs w:val="22"/>
              </w:rPr>
              <w:t xml:space="preserve"> </w:t>
            </w:r>
            <w:r w:rsidRPr="6127992F">
              <w:rPr>
                <w:rFonts w:asciiTheme="minorHAnsi" w:hAnsiTheme="minorHAnsi"/>
                <w:sz w:val="22"/>
                <w:szCs w:val="22"/>
              </w:rPr>
              <w:t xml:space="preserve">each term with class teachers. This identifies individual pupil needs. From this, provision such as Enhanced Quality First Teaching, Intervention Groups, Learning Mentor Input and if necessary individual support </w:t>
            </w:r>
            <w:proofErr w:type="gramStart"/>
            <w:r w:rsidRPr="6127992F">
              <w:rPr>
                <w:rFonts w:asciiTheme="minorHAnsi" w:hAnsiTheme="minorHAnsi"/>
                <w:sz w:val="22"/>
                <w:szCs w:val="22"/>
              </w:rPr>
              <w:t>are</w:t>
            </w:r>
            <w:proofErr w:type="gramEnd"/>
            <w:r w:rsidRPr="6127992F">
              <w:rPr>
                <w:rFonts w:asciiTheme="minorHAnsi" w:hAnsiTheme="minorHAnsi"/>
                <w:sz w:val="22"/>
                <w:szCs w:val="22"/>
              </w:rPr>
              <w:t xml:space="preserve"> put in place.</w:t>
            </w:r>
          </w:p>
          <w:p w14:paraId="2A6A83FC" w14:textId="40406323" w:rsidR="00B66304" w:rsidRPr="00CD794A" w:rsidRDefault="2D57FC36" w:rsidP="2D57FC36">
            <w:pPr>
              <w:spacing w:before="240" w:after="240"/>
              <w:rPr>
                <w:rFonts w:asciiTheme="minorHAnsi" w:hAnsiTheme="minorHAnsi"/>
                <w:sz w:val="22"/>
                <w:szCs w:val="22"/>
              </w:rPr>
            </w:pPr>
            <w:r w:rsidRPr="2D57FC36">
              <w:rPr>
                <w:rFonts w:asciiTheme="minorHAnsi" w:hAnsiTheme="minorHAnsi"/>
                <w:sz w:val="22"/>
                <w:szCs w:val="22"/>
              </w:rPr>
              <w:t>If a child required additional support arrangements for Statutory Assessments</w:t>
            </w:r>
            <w:r w:rsidR="00964DA8">
              <w:rPr>
                <w:rFonts w:asciiTheme="minorHAnsi" w:hAnsiTheme="minorHAnsi"/>
                <w:sz w:val="22"/>
                <w:szCs w:val="22"/>
              </w:rPr>
              <w:t>,</w:t>
            </w:r>
            <w:r w:rsidRPr="2D57FC36">
              <w:rPr>
                <w:rFonts w:asciiTheme="minorHAnsi" w:hAnsiTheme="minorHAnsi"/>
                <w:sz w:val="22"/>
                <w:szCs w:val="22"/>
              </w:rPr>
              <w:t xml:space="preserve"> the SENDC</w:t>
            </w:r>
            <w:r w:rsidR="00D60EC1">
              <w:rPr>
                <w:rFonts w:asciiTheme="minorHAnsi" w:hAnsiTheme="minorHAnsi"/>
                <w:sz w:val="22"/>
                <w:szCs w:val="22"/>
              </w:rPr>
              <w:t>o</w:t>
            </w:r>
            <w:r w:rsidRPr="2D57FC36">
              <w:rPr>
                <w:rFonts w:asciiTheme="minorHAnsi" w:hAnsiTheme="minorHAnsi"/>
                <w:sz w:val="22"/>
                <w:szCs w:val="22"/>
              </w:rPr>
              <w:t xml:space="preserve"> and class teacher would discuss with parents</w:t>
            </w:r>
            <w:r w:rsidR="00964DA8">
              <w:rPr>
                <w:rFonts w:asciiTheme="minorHAnsi" w:hAnsiTheme="minorHAnsi"/>
                <w:sz w:val="22"/>
                <w:szCs w:val="22"/>
              </w:rPr>
              <w:t>/carers</w:t>
            </w:r>
            <w:r w:rsidRPr="2D57FC36">
              <w:rPr>
                <w:rFonts w:asciiTheme="minorHAnsi" w:hAnsiTheme="minorHAnsi"/>
                <w:sz w:val="22"/>
                <w:szCs w:val="22"/>
              </w:rPr>
              <w:t>. The SENDC</w:t>
            </w:r>
            <w:r w:rsidR="00D60EC1">
              <w:rPr>
                <w:rFonts w:asciiTheme="minorHAnsi" w:hAnsiTheme="minorHAnsi"/>
                <w:sz w:val="22"/>
                <w:szCs w:val="22"/>
              </w:rPr>
              <w:t>o</w:t>
            </w:r>
            <w:r w:rsidRPr="2D57FC36">
              <w:rPr>
                <w:rFonts w:asciiTheme="minorHAnsi" w:hAnsiTheme="minorHAnsi"/>
                <w:sz w:val="22"/>
                <w:szCs w:val="22"/>
              </w:rPr>
              <w:t xml:space="preserve"> would make necessary applications/arrangements. </w:t>
            </w:r>
          </w:p>
        </w:tc>
      </w:tr>
    </w:tbl>
    <w:p w14:paraId="3FD02675" w14:textId="56E3BA46" w:rsidR="00B66304" w:rsidRPr="00CD794A" w:rsidRDefault="00A87C36">
      <w:pPr>
        <w:spacing w:before="240" w:after="240"/>
        <w:rPr>
          <w:rFonts w:asciiTheme="minorHAnsi" w:hAnsiTheme="minorHAnsi"/>
          <w:sz w:val="22"/>
          <w:szCs w:val="22"/>
        </w:rPr>
      </w:pPr>
      <w:r>
        <w:rPr>
          <w:rFonts w:asciiTheme="minorHAnsi" w:hAnsiTheme="minorHAnsi"/>
          <w:sz w:val="22"/>
          <w:szCs w:val="22"/>
        </w:rPr>
        <w:t xml:space="preserve">  </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7030DA34" w14:textId="77777777" w:rsidTr="049DFBF3">
        <w:tc>
          <w:tcPr>
            <w:tcW w:w="9016" w:type="dxa"/>
            <w:shd w:val="clear" w:color="auto" w:fill="FDE9D9" w:themeFill="accent6" w:themeFillTint="33"/>
          </w:tcPr>
          <w:p w14:paraId="4349F8A2" w14:textId="77777777" w:rsidR="00B66304" w:rsidRPr="00CD794A" w:rsidRDefault="2D57FC36" w:rsidP="049DFBF3">
            <w:pPr>
              <w:spacing w:before="120" w:after="120"/>
              <w:rPr>
                <w:rFonts w:asciiTheme="minorHAnsi" w:hAnsiTheme="minorHAnsi"/>
                <w:b/>
                <w:bCs/>
                <w:color w:val="FF0000"/>
                <w:sz w:val="22"/>
                <w:szCs w:val="22"/>
              </w:rPr>
            </w:pPr>
            <w:r w:rsidRPr="00D60EC1">
              <w:rPr>
                <w:rFonts w:asciiTheme="minorHAnsi" w:hAnsiTheme="minorHAnsi"/>
                <w:b/>
                <w:bCs/>
                <w:color w:val="000000" w:themeColor="text1"/>
                <w:sz w:val="22"/>
                <w:szCs w:val="22"/>
              </w:rPr>
              <w:t>How will both you and I know how my child/young person is doing and how will you help me to support their learning?</w:t>
            </w:r>
          </w:p>
        </w:tc>
      </w:tr>
      <w:tr w:rsidR="00B66304" w:rsidRPr="00CD794A" w14:paraId="50E4E0F4" w14:textId="77777777" w:rsidTr="049DFBF3">
        <w:tc>
          <w:tcPr>
            <w:tcW w:w="9016" w:type="dxa"/>
          </w:tcPr>
          <w:p w14:paraId="263A9B25" w14:textId="66997610" w:rsidR="28DDEB0B" w:rsidRPr="00DF3AF3" w:rsidRDefault="0C76F223" w:rsidP="0C76F223">
            <w:pPr>
              <w:pStyle w:val="ListParagraph"/>
              <w:numPr>
                <w:ilvl w:val="0"/>
                <w:numId w:val="13"/>
              </w:numPr>
              <w:rPr>
                <w:rFonts w:asciiTheme="minorHAnsi" w:hAnsiTheme="minorHAnsi"/>
                <w:color w:val="000000" w:themeColor="text1"/>
                <w:sz w:val="22"/>
                <w:szCs w:val="22"/>
              </w:rPr>
            </w:pPr>
            <w:r w:rsidRPr="0C76F223">
              <w:rPr>
                <w:rFonts w:asciiTheme="minorHAnsi" w:hAnsiTheme="minorHAnsi" w:cs="Helvetica-Light"/>
                <w:sz w:val="22"/>
                <w:szCs w:val="22"/>
              </w:rPr>
              <w:t xml:space="preserve">The school has a robust system of half-termly assessment. Your child’s progress is </w:t>
            </w:r>
            <w:r w:rsidRPr="00DF3AF3">
              <w:rPr>
                <w:rFonts w:asciiTheme="minorHAnsi" w:hAnsiTheme="minorHAnsi" w:cs="Helvetica-Light"/>
                <w:sz w:val="22"/>
                <w:szCs w:val="22"/>
              </w:rPr>
              <w:t>continually monitored by their class teacher.</w:t>
            </w:r>
          </w:p>
          <w:p w14:paraId="20B5AA82" w14:textId="4B9F91F2" w:rsidR="0C76F223" w:rsidRPr="00DF3AF3" w:rsidRDefault="0C76F223" w:rsidP="0C76F223">
            <w:pPr>
              <w:pStyle w:val="ListParagraph"/>
              <w:numPr>
                <w:ilvl w:val="0"/>
                <w:numId w:val="13"/>
              </w:numPr>
              <w:rPr>
                <w:color w:val="000000" w:themeColor="text1"/>
                <w:sz w:val="22"/>
                <w:szCs w:val="22"/>
              </w:rPr>
            </w:pPr>
            <w:r w:rsidRPr="00DF3AF3">
              <w:rPr>
                <w:rFonts w:asciiTheme="minorHAnsi" w:hAnsiTheme="minorHAnsi" w:cs="Helvetica-Light"/>
                <w:sz w:val="22"/>
                <w:szCs w:val="22"/>
              </w:rPr>
              <w:t>Children in Re</w:t>
            </w:r>
            <w:r w:rsidR="00DF3AF3" w:rsidRPr="00DF3AF3">
              <w:rPr>
                <w:rFonts w:asciiTheme="minorHAnsi" w:hAnsiTheme="minorHAnsi" w:cs="Helvetica-Light"/>
                <w:sz w:val="22"/>
                <w:szCs w:val="22"/>
              </w:rPr>
              <w:t>ception are assessed continuously</w:t>
            </w:r>
            <w:r w:rsidRPr="00DF3AF3">
              <w:rPr>
                <w:rFonts w:asciiTheme="minorHAnsi" w:hAnsiTheme="minorHAnsi" w:cs="Helvetica-Light"/>
                <w:sz w:val="22"/>
                <w:szCs w:val="22"/>
              </w:rPr>
              <w:t xml:space="preserve"> against the Early Learning Goals.</w:t>
            </w:r>
            <w:r w:rsidR="00DF3AF3" w:rsidRPr="00DF3AF3">
              <w:rPr>
                <w:rFonts w:asciiTheme="minorHAnsi" w:hAnsiTheme="minorHAnsi" w:cs="Helvetica-Light"/>
                <w:sz w:val="22"/>
                <w:szCs w:val="22"/>
              </w:rPr>
              <w:t xml:space="preserve"> More formal assessments are recorded half-termly.</w:t>
            </w:r>
          </w:p>
          <w:p w14:paraId="55C13841" w14:textId="74E10BEC" w:rsidR="28DDEB0B" w:rsidRPr="00CD794A" w:rsidRDefault="2D57FC36" w:rsidP="2D57FC36">
            <w:pPr>
              <w:pStyle w:val="ListParagraph"/>
              <w:numPr>
                <w:ilvl w:val="0"/>
                <w:numId w:val="13"/>
              </w:numPr>
              <w:rPr>
                <w:rFonts w:asciiTheme="minorHAnsi" w:hAnsiTheme="minorHAnsi"/>
                <w:color w:val="000000" w:themeColor="text1"/>
                <w:sz w:val="22"/>
                <w:szCs w:val="22"/>
              </w:rPr>
            </w:pPr>
            <w:r w:rsidRPr="00DF3AF3">
              <w:rPr>
                <w:rFonts w:asciiTheme="minorHAnsi" w:hAnsiTheme="minorHAnsi" w:cs="Helvetica-Light"/>
                <w:sz w:val="22"/>
                <w:szCs w:val="22"/>
              </w:rPr>
              <w:t>The school administers Year 2 and Year 6 SATS</w:t>
            </w:r>
            <w:r w:rsidR="00916F83">
              <w:rPr>
                <w:rFonts w:asciiTheme="minorHAnsi" w:hAnsiTheme="minorHAnsi" w:cs="Helvetica-Light"/>
                <w:sz w:val="22"/>
                <w:szCs w:val="22"/>
              </w:rPr>
              <w:t>, Year 4 Times Table Screening</w:t>
            </w:r>
            <w:r w:rsidRPr="00DF3AF3">
              <w:rPr>
                <w:rFonts w:asciiTheme="minorHAnsi" w:hAnsiTheme="minorHAnsi" w:cs="Helvetica-Light"/>
                <w:sz w:val="22"/>
                <w:szCs w:val="22"/>
              </w:rPr>
              <w:t xml:space="preserve"> and Y</w:t>
            </w:r>
            <w:r w:rsidR="00916F83">
              <w:rPr>
                <w:rFonts w:asciiTheme="minorHAnsi" w:hAnsiTheme="minorHAnsi" w:cs="Helvetica-Light"/>
                <w:sz w:val="22"/>
                <w:szCs w:val="22"/>
              </w:rPr>
              <w:t xml:space="preserve">ear </w:t>
            </w:r>
            <w:r w:rsidRPr="00DF3AF3">
              <w:rPr>
                <w:rFonts w:asciiTheme="minorHAnsi" w:hAnsiTheme="minorHAnsi" w:cs="Helvetica-Light"/>
                <w:sz w:val="22"/>
                <w:szCs w:val="22"/>
              </w:rPr>
              <w:t>1 Phonics</w:t>
            </w:r>
            <w:r w:rsidRPr="2D57FC36">
              <w:rPr>
                <w:rFonts w:asciiTheme="minorHAnsi" w:hAnsiTheme="minorHAnsi" w:cs="Helvetica-Light"/>
                <w:sz w:val="22"/>
                <w:szCs w:val="22"/>
              </w:rPr>
              <w:t xml:space="preserve"> Screening tests</w:t>
            </w:r>
            <w:r w:rsidR="00916F83">
              <w:rPr>
                <w:rFonts w:asciiTheme="minorHAnsi" w:hAnsiTheme="minorHAnsi" w:cs="Helvetica-Light"/>
                <w:sz w:val="22"/>
                <w:szCs w:val="22"/>
              </w:rPr>
              <w:t>.</w:t>
            </w:r>
          </w:p>
          <w:p w14:paraId="1AAC4EAF" w14:textId="14056448" w:rsidR="28DDEB0B" w:rsidRPr="00CD794A" w:rsidRDefault="2D57FC36" w:rsidP="2D57FC36">
            <w:pPr>
              <w:pStyle w:val="ListParagraph"/>
              <w:numPr>
                <w:ilvl w:val="0"/>
                <w:numId w:val="13"/>
              </w:numPr>
              <w:rPr>
                <w:rFonts w:asciiTheme="minorHAnsi" w:hAnsiTheme="minorHAnsi"/>
                <w:color w:val="000000" w:themeColor="text1"/>
                <w:sz w:val="22"/>
                <w:szCs w:val="22"/>
              </w:rPr>
            </w:pPr>
            <w:r w:rsidRPr="2D57FC36">
              <w:rPr>
                <w:rFonts w:asciiTheme="minorHAnsi" w:hAnsiTheme="minorHAnsi" w:cs="Helvetica-Light"/>
                <w:sz w:val="22"/>
                <w:szCs w:val="22"/>
              </w:rPr>
              <w:t>The school holds a termly parents</w:t>
            </w:r>
            <w:r w:rsidR="00916F83">
              <w:rPr>
                <w:rFonts w:asciiTheme="minorHAnsi" w:hAnsiTheme="minorHAnsi" w:cs="Helvetica-Light"/>
                <w:sz w:val="22"/>
                <w:szCs w:val="22"/>
              </w:rPr>
              <w:t>’</w:t>
            </w:r>
            <w:r w:rsidRPr="2D57FC36">
              <w:rPr>
                <w:rFonts w:asciiTheme="minorHAnsi" w:hAnsiTheme="minorHAnsi" w:cs="Helvetica-Light"/>
                <w:sz w:val="22"/>
                <w:szCs w:val="22"/>
              </w:rPr>
              <w:t xml:space="preserve"> meeting</w:t>
            </w:r>
            <w:r w:rsidR="00D00A7F">
              <w:rPr>
                <w:rFonts w:asciiTheme="minorHAnsi" w:hAnsiTheme="minorHAnsi" w:cs="Helvetica-Light"/>
                <w:sz w:val="22"/>
                <w:szCs w:val="22"/>
              </w:rPr>
              <w:t>.</w:t>
            </w:r>
            <w:r w:rsidRPr="2D57FC36">
              <w:rPr>
                <w:rFonts w:asciiTheme="minorHAnsi" w:hAnsiTheme="minorHAnsi" w:cs="Helvetica-Light"/>
                <w:sz w:val="22"/>
                <w:szCs w:val="22"/>
              </w:rPr>
              <w:t xml:space="preserve"> </w:t>
            </w:r>
            <w:r w:rsidR="00D00A7F">
              <w:rPr>
                <w:rFonts w:asciiTheme="minorHAnsi" w:hAnsiTheme="minorHAnsi" w:cs="Helvetica-Light"/>
                <w:sz w:val="22"/>
                <w:szCs w:val="22"/>
              </w:rPr>
              <w:t xml:space="preserve"> </w:t>
            </w:r>
            <w:r w:rsidRPr="2D57FC36">
              <w:rPr>
                <w:rFonts w:asciiTheme="minorHAnsi" w:hAnsiTheme="minorHAnsi" w:cs="Helvetica-Light"/>
                <w:sz w:val="22"/>
                <w:szCs w:val="22"/>
              </w:rPr>
              <w:t>This is an opportunity to discuss your child’s progress with the class teacher.</w:t>
            </w:r>
          </w:p>
          <w:p w14:paraId="21BA7058" w14:textId="58AC3B2F" w:rsidR="28DDEB0B" w:rsidRPr="00CD794A" w:rsidRDefault="2D57FC36" w:rsidP="2D57FC36">
            <w:pPr>
              <w:pStyle w:val="ListParagraph"/>
              <w:numPr>
                <w:ilvl w:val="0"/>
                <w:numId w:val="13"/>
              </w:numPr>
              <w:rPr>
                <w:rFonts w:asciiTheme="minorHAnsi" w:hAnsiTheme="minorHAnsi"/>
                <w:color w:val="000000" w:themeColor="text1"/>
                <w:sz w:val="22"/>
                <w:szCs w:val="22"/>
              </w:rPr>
            </w:pPr>
            <w:r w:rsidRPr="2D57FC36">
              <w:rPr>
                <w:rFonts w:asciiTheme="minorHAnsi" w:hAnsiTheme="minorHAnsi" w:cs="Helvetica-Light"/>
                <w:sz w:val="22"/>
                <w:szCs w:val="22"/>
              </w:rPr>
              <w:t>The SENDC</w:t>
            </w:r>
            <w:r w:rsidR="00D60EC1">
              <w:rPr>
                <w:rFonts w:asciiTheme="minorHAnsi" w:hAnsiTheme="minorHAnsi" w:cs="Helvetica-Light"/>
                <w:sz w:val="22"/>
                <w:szCs w:val="22"/>
              </w:rPr>
              <w:t>o</w:t>
            </w:r>
            <w:r w:rsidRPr="2D57FC36">
              <w:rPr>
                <w:rFonts w:asciiTheme="minorHAnsi" w:hAnsiTheme="minorHAnsi" w:cs="Helvetica-Light"/>
                <w:sz w:val="22"/>
                <w:szCs w:val="22"/>
              </w:rPr>
              <w:t>/</w:t>
            </w:r>
            <w:r w:rsidR="00916F83">
              <w:rPr>
                <w:rFonts w:asciiTheme="minorHAnsi" w:hAnsiTheme="minorHAnsi" w:cs="Helvetica-Light"/>
                <w:sz w:val="22"/>
                <w:szCs w:val="22"/>
              </w:rPr>
              <w:t>c</w:t>
            </w:r>
            <w:r w:rsidRPr="2D57FC36">
              <w:rPr>
                <w:rFonts w:asciiTheme="minorHAnsi" w:hAnsiTheme="minorHAnsi" w:cs="Helvetica-Light"/>
                <w:sz w:val="22"/>
                <w:szCs w:val="22"/>
              </w:rPr>
              <w:t>lass teacher may arrange extra meeting</w:t>
            </w:r>
            <w:r w:rsidR="00916F83">
              <w:rPr>
                <w:rFonts w:asciiTheme="minorHAnsi" w:hAnsiTheme="minorHAnsi" w:cs="Helvetica-Light"/>
                <w:sz w:val="22"/>
                <w:szCs w:val="22"/>
              </w:rPr>
              <w:t>s</w:t>
            </w:r>
            <w:r w:rsidRPr="2D57FC36">
              <w:rPr>
                <w:rFonts w:asciiTheme="minorHAnsi" w:hAnsiTheme="minorHAnsi" w:cs="Helvetica-Light"/>
                <w:sz w:val="22"/>
                <w:szCs w:val="22"/>
              </w:rPr>
              <w:t xml:space="preserve"> to discuss progress and learning plans with you if necessary.</w:t>
            </w:r>
          </w:p>
          <w:p w14:paraId="28E26ECF" w14:textId="4CC4AA5D" w:rsidR="00B66304" w:rsidRPr="00CD794A" w:rsidRDefault="2D57FC36" w:rsidP="2D57FC36">
            <w:pPr>
              <w:pStyle w:val="ListParagraph"/>
              <w:numPr>
                <w:ilvl w:val="0"/>
                <w:numId w:val="2"/>
              </w:numPr>
              <w:rPr>
                <w:rFonts w:asciiTheme="minorHAnsi" w:hAnsiTheme="minorHAnsi"/>
                <w:color w:val="000000" w:themeColor="text1"/>
                <w:sz w:val="22"/>
                <w:szCs w:val="22"/>
              </w:rPr>
            </w:pPr>
            <w:r w:rsidRPr="2D57FC36">
              <w:rPr>
                <w:rFonts w:asciiTheme="minorHAnsi" w:hAnsiTheme="minorHAnsi" w:cs="Helvetica-Light"/>
                <w:sz w:val="22"/>
                <w:szCs w:val="22"/>
              </w:rPr>
              <w:t xml:space="preserve"> If your child has a Statement of Special Educational Need or ECHP there will be an annual review of progress which you will be invited to.</w:t>
            </w:r>
          </w:p>
        </w:tc>
      </w:tr>
    </w:tbl>
    <w:p w14:paraId="695AB80D" w14:textId="72FE6BDA" w:rsidR="00B66304" w:rsidRDefault="00B66304">
      <w:pPr>
        <w:spacing w:before="240" w:after="240"/>
        <w:rPr>
          <w:rFonts w:asciiTheme="minorHAnsi" w:hAnsiTheme="minorHAnsi"/>
          <w:sz w:val="22"/>
          <w:szCs w:val="22"/>
        </w:rPr>
      </w:pPr>
    </w:p>
    <w:p w14:paraId="257C8E85" w14:textId="367455C4" w:rsidR="00815D9F" w:rsidRDefault="00815D9F">
      <w:pPr>
        <w:spacing w:before="240" w:after="240"/>
        <w:rPr>
          <w:rFonts w:asciiTheme="minorHAnsi" w:hAnsiTheme="minorHAnsi"/>
          <w:sz w:val="22"/>
          <w:szCs w:val="22"/>
        </w:rPr>
      </w:pPr>
    </w:p>
    <w:p w14:paraId="280B04B0" w14:textId="49BFAE87" w:rsidR="00815D9F" w:rsidRDefault="00815D9F">
      <w:pPr>
        <w:spacing w:before="240" w:after="240"/>
        <w:rPr>
          <w:rFonts w:asciiTheme="minorHAnsi" w:hAnsiTheme="minorHAnsi"/>
          <w:sz w:val="22"/>
          <w:szCs w:val="22"/>
        </w:rPr>
      </w:pPr>
    </w:p>
    <w:p w14:paraId="59973BAC" w14:textId="19D90C07" w:rsidR="00815D9F" w:rsidRDefault="00815D9F">
      <w:pPr>
        <w:spacing w:before="240" w:after="240"/>
        <w:rPr>
          <w:rFonts w:asciiTheme="minorHAnsi" w:hAnsiTheme="minorHAnsi"/>
          <w:sz w:val="22"/>
          <w:szCs w:val="22"/>
        </w:rPr>
      </w:pPr>
    </w:p>
    <w:p w14:paraId="36AF3A84" w14:textId="77777777" w:rsidR="00815D9F" w:rsidRPr="00CD794A" w:rsidRDefault="00815D9F">
      <w:pPr>
        <w:spacing w:before="240" w:after="240"/>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0CFF8D61" w14:textId="77777777" w:rsidTr="0C76F223">
        <w:tc>
          <w:tcPr>
            <w:tcW w:w="9016" w:type="dxa"/>
            <w:shd w:val="clear" w:color="auto" w:fill="FDE9D9" w:themeFill="accent6" w:themeFillTint="33"/>
          </w:tcPr>
          <w:p w14:paraId="569D948C" w14:textId="2CAE653F" w:rsidR="00B66304" w:rsidRPr="00CD794A" w:rsidRDefault="00D00A7F" w:rsidP="2D57FC36">
            <w:pPr>
              <w:spacing w:before="120" w:after="120"/>
              <w:rPr>
                <w:rFonts w:asciiTheme="minorHAnsi" w:hAnsiTheme="minorHAnsi"/>
                <w:b/>
                <w:bCs/>
                <w:sz w:val="22"/>
                <w:szCs w:val="22"/>
              </w:rPr>
            </w:pPr>
            <w:r>
              <w:rPr>
                <w:rFonts w:asciiTheme="minorHAnsi" w:hAnsiTheme="minorHAnsi"/>
                <w:b/>
                <w:bCs/>
                <w:sz w:val="22"/>
                <w:szCs w:val="22"/>
              </w:rPr>
              <w:t>What training have</w:t>
            </w:r>
            <w:r w:rsidR="2D57FC36" w:rsidRPr="2D57FC36">
              <w:rPr>
                <w:rFonts w:asciiTheme="minorHAnsi" w:hAnsiTheme="minorHAnsi"/>
                <w:b/>
                <w:bCs/>
                <w:sz w:val="22"/>
                <w:szCs w:val="22"/>
              </w:rPr>
              <w:t xml:space="preserve"> staff supporting children/young people with SEND had or may they have?</w:t>
            </w:r>
          </w:p>
          <w:p w14:paraId="0C8814BA" w14:textId="77777777" w:rsidR="00B66304" w:rsidRPr="00CD794A" w:rsidRDefault="2D57FC36" w:rsidP="2D57FC36">
            <w:pPr>
              <w:spacing w:before="120" w:after="120"/>
              <w:rPr>
                <w:rFonts w:asciiTheme="minorHAnsi" w:hAnsiTheme="minorHAnsi"/>
                <w:b/>
                <w:bCs/>
                <w:sz w:val="22"/>
                <w:szCs w:val="22"/>
              </w:rPr>
            </w:pPr>
            <w:r w:rsidRPr="2D57FC36">
              <w:rPr>
                <w:rFonts w:asciiTheme="minorHAnsi" w:hAnsiTheme="minorHAnsi"/>
                <w:b/>
                <w:bCs/>
                <w:sz w:val="22"/>
                <w:szCs w:val="22"/>
              </w:rPr>
              <w:lastRenderedPageBreak/>
              <w:t>What specialist services or expertise are available at or accessed by the school?</w:t>
            </w:r>
          </w:p>
        </w:tc>
      </w:tr>
      <w:tr w:rsidR="00B66304" w:rsidRPr="00CD794A" w14:paraId="0F29A736" w14:textId="77777777" w:rsidTr="0C76F223">
        <w:tc>
          <w:tcPr>
            <w:tcW w:w="9016" w:type="dxa"/>
          </w:tcPr>
          <w:p w14:paraId="4FC88817" w14:textId="0EC1AB6E"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sz w:val="22"/>
                <w:szCs w:val="22"/>
              </w:rPr>
              <w:lastRenderedPageBreak/>
              <w:t>It is the job of the SENDC</w:t>
            </w:r>
            <w:r w:rsidR="004A50F1">
              <w:rPr>
                <w:rFonts w:asciiTheme="minorHAnsi" w:hAnsiTheme="minorHAnsi" w:cs="Helvetica-Light"/>
                <w:sz w:val="22"/>
                <w:szCs w:val="22"/>
              </w:rPr>
              <w:t>o</w:t>
            </w:r>
            <w:r w:rsidRPr="2D57FC36">
              <w:rPr>
                <w:rFonts w:asciiTheme="minorHAnsi" w:hAnsiTheme="minorHAnsi" w:cs="Helvetica-Light"/>
                <w:sz w:val="22"/>
                <w:szCs w:val="22"/>
              </w:rPr>
              <w:t xml:space="preserve"> to support teachers of pupils with SEND. This may be done by:</w:t>
            </w:r>
          </w:p>
          <w:p w14:paraId="6F5DEADF" w14:textId="3021CD8C" w:rsidR="28DDEB0B" w:rsidRPr="00CD794A" w:rsidRDefault="2D57FC36" w:rsidP="2D57FC36">
            <w:pPr>
              <w:pStyle w:val="ListParagraph"/>
              <w:numPr>
                <w:ilvl w:val="0"/>
                <w:numId w:val="12"/>
              </w:numPr>
              <w:rPr>
                <w:rFonts w:asciiTheme="minorHAnsi" w:hAnsiTheme="minorHAnsi"/>
                <w:color w:val="000000" w:themeColor="text1"/>
                <w:sz w:val="22"/>
                <w:szCs w:val="22"/>
              </w:rPr>
            </w:pPr>
            <w:r w:rsidRPr="2D57FC36">
              <w:rPr>
                <w:rFonts w:asciiTheme="minorHAnsi" w:hAnsiTheme="minorHAnsi" w:cs="Helvetica-Light"/>
                <w:sz w:val="22"/>
                <w:szCs w:val="22"/>
              </w:rPr>
              <w:t>Providing advice and support</w:t>
            </w:r>
          </w:p>
          <w:p w14:paraId="4D516558" w14:textId="43F0416A" w:rsidR="28DDEB0B" w:rsidRPr="00CD794A" w:rsidRDefault="2D57FC36" w:rsidP="2D57FC36">
            <w:pPr>
              <w:pStyle w:val="ListParagraph"/>
              <w:numPr>
                <w:ilvl w:val="0"/>
                <w:numId w:val="12"/>
              </w:numPr>
              <w:rPr>
                <w:rFonts w:asciiTheme="minorHAnsi" w:hAnsiTheme="minorHAnsi"/>
                <w:color w:val="000000" w:themeColor="text1"/>
                <w:sz w:val="22"/>
                <w:szCs w:val="22"/>
              </w:rPr>
            </w:pPr>
            <w:r w:rsidRPr="2D57FC36">
              <w:rPr>
                <w:rFonts w:asciiTheme="minorHAnsi" w:hAnsiTheme="minorHAnsi" w:cs="Helvetica-Light"/>
                <w:sz w:val="22"/>
                <w:szCs w:val="22"/>
              </w:rPr>
              <w:t>Providing suitable training courses for individual teachers and TAs</w:t>
            </w:r>
          </w:p>
          <w:p w14:paraId="44CD25A1" w14:textId="401DEEC7" w:rsidR="28DDEB0B" w:rsidRPr="00CD794A" w:rsidRDefault="2D57FC36" w:rsidP="2D57FC36">
            <w:pPr>
              <w:pStyle w:val="ListParagraph"/>
              <w:numPr>
                <w:ilvl w:val="0"/>
                <w:numId w:val="12"/>
              </w:numPr>
              <w:rPr>
                <w:rFonts w:asciiTheme="minorHAnsi" w:hAnsiTheme="minorHAnsi"/>
                <w:color w:val="000000" w:themeColor="text1"/>
                <w:sz w:val="22"/>
                <w:szCs w:val="22"/>
              </w:rPr>
            </w:pPr>
            <w:r w:rsidRPr="2D57FC36">
              <w:rPr>
                <w:rFonts w:asciiTheme="minorHAnsi" w:hAnsiTheme="minorHAnsi" w:cs="Helvetica-Light"/>
                <w:sz w:val="22"/>
                <w:szCs w:val="22"/>
              </w:rPr>
              <w:t>Providing suitable whole school training</w:t>
            </w:r>
          </w:p>
          <w:p w14:paraId="2ED9D842" w14:textId="3A4C2DF3" w:rsidR="28DDEB0B" w:rsidRPr="00CD794A" w:rsidRDefault="0C76F223" w:rsidP="0C76F223">
            <w:pPr>
              <w:pStyle w:val="ListParagraph"/>
              <w:numPr>
                <w:ilvl w:val="0"/>
                <w:numId w:val="12"/>
              </w:numPr>
              <w:rPr>
                <w:rFonts w:asciiTheme="minorHAnsi" w:hAnsiTheme="minorHAnsi"/>
                <w:color w:val="000000" w:themeColor="text1"/>
                <w:sz w:val="22"/>
                <w:szCs w:val="22"/>
              </w:rPr>
            </w:pPr>
            <w:r w:rsidRPr="0C76F223">
              <w:rPr>
                <w:rFonts w:asciiTheme="minorHAnsi" w:hAnsiTheme="minorHAnsi" w:cs="Helvetica-Light"/>
                <w:sz w:val="22"/>
                <w:szCs w:val="22"/>
              </w:rPr>
              <w:t>Obtaining advice from other agencies</w:t>
            </w:r>
          </w:p>
          <w:p w14:paraId="71C6AD21" w14:textId="75BD7D67" w:rsidR="0C76F223" w:rsidRDefault="0C76F223" w:rsidP="0C76F223">
            <w:pPr>
              <w:rPr>
                <w:rFonts w:asciiTheme="minorHAnsi" w:hAnsiTheme="minorHAnsi"/>
                <w:sz w:val="22"/>
                <w:szCs w:val="22"/>
              </w:rPr>
            </w:pPr>
          </w:p>
          <w:p w14:paraId="0DEEF149" w14:textId="749E04E4" w:rsidR="00B66304" w:rsidRPr="00CD794A" w:rsidRDefault="0C76F223" w:rsidP="0C76F223">
            <w:pPr>
              <w:spacing w:before="240" w:after="240"/>
              <w:rPr>
                <w:rFonts w:asciiTheme="minorHAnsi" w:hAnsiTheme="minorHAnsi"/>
                <w:sz w:val="22"/>
                <w:szCs w:val="22"/>
              </w:rPr>
            </w:pPr>
            <w:r w:rsidRPr="0C76F223">
              <w:rPr>
                <w:rFonts w:asciiTheme="minorHAnsi" w:hAnsiTheme="minorHAnsi"/>
                <w:sz w:val="22"/>
                <w:szCs w:val="22"/>
              </w:rPr>
              <w:t xml:space="preserve">The </w:t>
            </w:r>
            <w:r w:rsidR="00815D9F">
              <w:rPr>
                <w:rFonts w:asciiTheme="minorHAnsi" w:hAnsiTheme="minorHAnsi"/>
                <w:sz w:val="22"/>
                <w:szCs w:val="22"/>
              </w:rPr>
              <w:t>s</w:t>
            </w:r>
            <w:r w:rsidRPr="0C76F223">
              <w:rPr>
                <w:rFonts w:asciiTheme="minorHAnsi" w:hAnsiTheme="minorHAnsi"/>
                <w:sz w:val="22"/>
                <w:szCs w:val="22"/>
              </w:rPr>
              <w:t>chool works with the following outside agencies:  CA</w:t>
            </w:r>
            <w:r w:rsidR="00815D9F">
              <w:rPr>
                <w:rFonts w:asciiTheme="minorHAnsi" w:hAnsiTheme="minorHAnsi"/>
                <w:sz w:val="22"/>
                <w:szCs w:val="22"/>
              </w:rPr>
              <w:t>MH</w:t>
            </w:r>
            <w:r w:rsidRPr="0C76F223">
              <w:rPr>
                <w:rFonts w:asciiTheme="minorHAnsi" w:hAnsiTheme="minorHAnsi"/>
                <w:sz w:val="22"/>
                <w:szCs w:val="22"/>
              </w:rPr>
              <w:t>S, Golden Hill</w:t>
            </w:r>
            <w:r w:rsidR="0063266F">
              <w:rPr>
                <w:rFonts w:asciiTheme="minorHAnsi" w:hAnsiTheme="minorHAnsi"/>
                <w:sz w:val="22"/>
                <w:szCs w:val="22"/>
              </w:rPr>
              <w:t xml:space="preserve"> (PRU)</w:t>
            </w:r>
            <w:r w:rsidRPr="0C76F223">
              <w:rPr>
                <w:rFonts w:asciiTheme="minorHAnsi" w:hAnsiTheme="minorHAnsi"/>
                <w:sz w:val="22"/>
                <w:szCs w:val="22"/>
              </w:rPr>
              <w:t>, Speech and Language Therapy, Occupational Therapy, Physiotherapy, Educational Psychology and accesses other specialist service providers as required.</w:t>
            </w:r>
          </w:p>
        </w:tc>
      </w:tr>
    </w:tbl>
    <w:p w14:paraId="53F40787" w14:textId="77777777" w:rsidR="00B66304" w:rsidRPr="00CD794A" w:rsidRDefault="00B66304">
      <w:pPr>
        <w:spacing w:before="240" w:after="240"/>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17EFB165" w14:textId="77777777" w:rsidTr="049DFBF3">
        <w:tc>
          <w:tcPr>
            <w:tcW w:w="9016" w:type="dxa"/>
            <w:shd w:val="clear" w:color="auto" w:fill="FDE9D9" w:themeFill="accent6" w:themeFillTint="33"/>
          </w:tcPr>
          <w:p w14:paraId="267B8A3B" w14:textId="77777777" w:rsidR="00B66304" w:rsidRPr="00CD794A" w:rsidRDefault="2D57FC36" w:rsidP="049DFBF3">
            <w:pPr>
              <w:spacing w:before="120" w:after="120"/>
              <w:rPr>
                <w:rFonts w:asciiTheme="minorHAnsi" w:hAnsiTheme="minorHAnsi"/>
                <w:b/>
                <w:bCs/>
                <w:color w:val="FF0000"/>
                <w:sz w:val="22"/>
                <w:szCs w:val="22"/>
              </w:rPr>
            </w:pPr>
            <w:r w:rsidRPr="004A50F1">
              <w:rPr>
                <w:rFonts w:asciiTheme="minorHAnsi" w:hAnsiTheme="minorHAnsi"/>
                <w:b/>
                <w:bCs/>
                <w:color w:val="000000" w:themeColor="text1"/>
                <w:sz w:val="22"/>
                <w:szCs w:val="22"/>
              </w:rPr>
              <w:t>How will the school prepare and support my child/young person to join the school, transfer to a new school or the next stage of education and life?</w:t>
            </w:r>
          </w:p>
        </w:tc>
      </w:tr>
      <w:tr w:rsidR="00B66304" w:rsidRPr="00CD794A" w14:paraId="08CB80B9" w14:textId="77777777" w:rsidTr="049DFBF3">
        <w:tc>
          <w:tcPr>
            <w:tcW w:w="9016" w:type="dxa"/>
          </w:tcPr>
          <w:p w14:paraId="23EF3C57" w14:textId="356C4D05"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sz w:val="22"/>
                <w:szCs w:val="22"/>
              </w:rPr>
              <w:t>Children with SEND often require more support at times of change. We recognise that your child might find moving class or moving to a new school challenging and difficult.</w:t>
            </w:r>
          </w:p>
          <w:p w14:paraId="1263C277" w14:textId="49B3F759" w:rsidR="28DDEB0B" w:rsidRPr="00CD794A" w:rsidRDefault="28DDEB0B" w:rsidP="28DDEB0B">
            <w:pPr>
              <w:rPr>
                <w:rFonts w:asciiTheme="minorHAnsi" w:hAnsiTheme="minorHAnsi" w:cs="Helvetica-Light"/>
                <w:sz w:val="22"/>
                <w:szCs w:val="22"/>
              </w:rPr>
            </w:pPr>
          </w:p>
          <w:p w14:paraId="40DF9ED4" w14:textId="6B849B12"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b/>
                <w:bCs/>
                <w:sz w:val="22"/>
                <w:szCs w:val="22"/>
              </w:rPr>
              <w:t>If your child is moving to a new school (other than at the end of Year 6)</w:t>
            </w:r>
            <w:r w:rsidRPr="2D57FC36">
              <w:rPr>
                <w:rFonts w:asciiTheme="minorHAnsi" w:hAnsiTheme="minorHAnsi" w:cs="Helvetica-Light"/>
                <w:sz w:val="22"/>
                <w:szCs w:val="22"/>
              </w:rPr>
              <w:t>:</w:t>
            </w:r>
          </w:p>
          <w:p w14:paraId="3A1C786A" w14:textId="384F8A63" w:rsidR="28DDEB0B" w:rsidRPr="00CD794A" w:rsidRDefault="28DDEB0B" w:rsidP="28DDEB0B">
            <w:pPr>
              <w:rPr>
                <w:rFonts w:asciiTheme="minorHAnsi" w:hAnsiTheme="minorHAnsi" w:cs="Helvetica-Light"/>
                <w:sz w:val="22"/>
                <w:szCs w:val="22"/>
              </w:rPr>
            </w:pPr>
          </w:p>
          <w:p w14:paraId="7B3CFD0A" w14:textId="3ECE7148" w:rsidR="28DDEB0B" w:rsidRPr="00CD794A" w:rsidRDefault="2D57FC36" w:rsidP="2D57FC36">
            <w:pPr>
              <w:pStyle w:val="ListParagraph"/>
              <w:numPr>
                <w:ilvl w:val="0"/>
                <w:numId w:val="11"/>
              </w:numPr>
              <w:rPr>
                <w:rFonts w:asciiTheme="minorHAnsi" w:hAnsiTheme="minorHAnsi"/>
                <w:color w:val="000000" w:themeColor="text1"/>
                <w:sz w:val="22"/>
                <w:szCs w:val="22"/>
              </w:rPr>
            </w:pPr>
            <w:r w:rsidRPr="2D57FC36">
              <w:rPr>
                <w:rFonts w:asciiTheme="minorHAnsi" w:hAnsiTheme="minorHAnsi" w:cs="Helvetica-Light"/>
                <w:sz w:val="22"/>
                <w:szCs w:val="22"/>
              </w:rPr>
              <w:t>The SENDC</w:t>
            </w:r>
            <w:r w:rsidR="004A50F1">
              <w:rPr>
                <w:rFonts w:asciiTheme="minorHAnsi" w:hAnsiTheme="minorHAnsi" w:cs="Helvetica-Light"/>
                <w:sz w:val="22"/>
                <w:szCs w:val="22"/>
              </w:rPr>
              <w:t>o</w:t>
            </w:r>
            <w:r w:rsidRPr="2D57FC36">
              <w:rPr>
                <w:rFonts w:asciiTheme="minorHAnsi" w:hAnsiTheme="minorHAnsi" w:cs="Helvetica-Light"/>
                <w:sz w:val="22"/>
                <w:szCs w:val="22"/>
              </w:rPr>
              <w:t xml:space="preserve"> will support the process by liaising with the SENDC</w:t>
            </w:r>
            <w:r w:rsidR="004A50F1">
              <w:rPr>
                <w:rFonts w:asciiTheme="minorHAnsi" w:hAnsiTheme="minorHAnsi" w:cs="Helvetica-Light"/>
                <w:sz w:val="22"/>
                <w:szCs w:val="22"/>
              </w:rPr>
              <w:t>o</w:t>
            </w:r>
            <w:r w:rsidRPr="2D57FC36">
              <w:rPr>
                <w:rFonts w:asciiTheme="minorHAnsi" w:hAnsiTheme="minorHAnsi" w:cs="Helvetica-Light"/>
                <w:sz w:val="22"/>
                <w:szCs w:val="22"/>
              </w:rPr>
              <w:t xml:space="preserve"> at the new school to ensure that they know of any support or special arrangements that need to be made to ensure a smooth transition.</w:t>
            </w:r>
          </w:p>
          <w:p w14:paraId="4E3CFA54" w14:textId="7EF1C79F" w:rsidR="28DDEB0B" w:rsidRPr="00CD794A" w:rsidRDefault="2D57FC36" w:rsidP="2D57FC36">
            <w:pPr>
              <w:pStyle w:val="ListParagraph"/>
              <w:numPr>
                <w:ilvl w:val="0"/>
                <w:numId w:val="11"/>
              </w:numPr>
              <w:rPr>
                <w:rFonts w:asciiTheme="minorHAnsi" w:hAnsiTheme="minorHAnsi"/>
                <w:color w:val="000000" w:themeColor="text1"/>
                <w:sz w:val="22"/>
                <w:szCs w:val="22"/>
              </w:rPr>
            </w:pPr>
            <w:r w:rsidRPr="2D57FC36">
              <w:rPr>
                <w:rFonts w:asciiTheme="minorHAnsi" w:hAnsiTheme="minorHAnsi" w:cs="Helvetica-Light"/>
                <w:sz w:val="22"/>
                <w:szCs w:val="22"/>
              </w:rPr>
              <w:t>The SENDC</w:t>
            </w:r>
            <w:r w:rsidR="004A50F1">
              <w:rPr>
                <w:rFonts w:asciiTheme="minorHAnsi" w:hAnsiTheme="minorHAnsi" w:cs="Helvetica-Light"/>
                <w:sz w:val="22"/>
                <w:szCs w:val="22"/>
              </w:rPr>
              <w:t>o</w:t>
            </w:r>
            <w:r w:rsidRPr="2D57FC36">
              <w:rPr>
                <w:rFonts w:asciiTheme="minorHAnsi" w:hAnsiTheme="minorHAnsi" w:cs="Helvetica-Light"/>
                <w:sz w:val="22"/>
                <w:szCs w:val="22"/>
              </w:rPr>
              <w:t xml:space="preserve"> will discuss and if appropriate implement a transition plan with the new school.</w:t>
            </w:r>
          </w:p>
          <w:p w14:paraId="1AB0819D" w14:textId="146552E4" w:rsidR="28DDEB0B" w:rsidRPr="00CD794A" w:rsidRDefault="2D57FC36" w:rsidP="2D57FC36">
            <w:pPr>
              <w:pStyle w:val="ListParagraph"/>
              <w:numPr>
                <w:ilvl w:val="0"/>
                <w:numId w:val="11"/>
              </w:numPr>
              <w:rPr>
                <w:rFonts w:asciiTheme="minorHAnsi" w:hAnsiTheme="minorHAnsi"/>
                <w:color w:val="000000" w:themeColor="text1"/>
                <w:sz w:val="22"/>
                <w:szCs w:val="22"/>
              </w:rPr>
            </w:pPr>
            <w:r w:rsidRPr="2D57FC36">
              <w:rPr>
                <w:rFonts w:asciiTheme="minorHAnsi" w:hAnsiTheme="minorHAnsi" w:cs="Helvetica-Light"/>
                <w:sz w:val="22"/>
                <w:szCs w:val="22"/>
              </w:rPr>
              <w:t>The SENDC</w:t>
            </w:r>
            <w:r w:rsidR="004A50F1">
              <w:rPr>
                <w:rFonts w:asciiTheme="minorHAnsi" w:hAnsiTheme="minorHAnsi" w:cs="Helvetica-Light"/>
                <w:sz w:val="22"/>
                <w:szCs w:val="22"/>
              </w:rPr>
              <w:t>o</w:t>
            </w:r>
            <w:r w:rsidRPr="2D57FC36">
              <w:rPr>
                <w:rFonts w:asciiTheme="minorHAnsi" w:hAnsiTheme="minorHAnsi" w:cs="Helvetica-Light"/>
                <w:sz w:val="22"/>
                <w:szCs w:val="22"/>
              </w:rPr>
              <w:t xml:space="preserve"> will ensure that all records are sent to the new school.</w:t>
            </w:r>
          </w:p>
          <w:p w14:paraId="7CB2C31C" w14:textId="0594E11B" w:rsidR="28DDEB0B" w:rsidRPr="00CD794A" w:rsidRDefault="28DDEB0B" w:rsidP="28DDEB0B">
            <w:pPr>
              <w:rPr>
                <w:rFonts w:asciiTheme="minorHAnsi" w:hAnsiTheme="minorHAnsi" w:cs="Helvetica-Light"/>
                <w:sz w:val="22"/>
                <w:szCs w:val="22"/>
              </w:rPr>
            </w:pPr>
          </w:p>
          <w:p w14:paraId="66F30F55" w14:textId="3C26FE12"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b/>
                <w:bCs/>
                <w:sz w:val="22"/>
                <w:szCs w:val="22"/>
              </w:rPr>
              <w:t>When your child moves class:</w:t>
            </w:r>
          </w:p>
          <w:p w14:paraId="7586B671" w14:textId="55B7F57A" w:rsidR="28DDEB0B" w:rsidRPr="00CD794A" w:rsidRDefault="2D57FC36" w:rsidP="2D57FC36">
            <w:pPr>
              <w:pStyle w:val="ListParagraph"/>
              <w:numPr>
                <w:ilvl w:val="0"/>
                <w:numId w:val="11"/>
              </w:numPr>
              <w:rPr>
                <w:rFonts w:asciiTheme="minorHAnsi" w:hAnsiTheme="minorHAnsi"/>
                <w:color w:val="000000" w:themeColor="text1"/>
                <w:sz w:val="22"/>
                <w:szCs w:val="22"/>
              </w:rPr>
            </w:pPr>
            <w:r w:rsidRPr="2D57FC36">
              <w:rPr>
                <w:rFonts w:asciiTheme="minorHAnsi" w:hAnsiTheme="minorHAnsi" w:cs="Helvetica-Light"/>
                <w:sz w:val="22"/>
                <w:szCs w:val="22"/>
              </w:rPr>
              <w:t>The SENDC</w:t>
            </w:r>
            <w:r w:rsidR="004A50F1">
              <w:rPr>
                <w:rFonts w:asciiTheme="minorHAnsi" w:hAnsiTheme="minorHAnsi" w:cs="Helvetica-Light"/>
                <w:sz w:val="22"/>
                <w:szCs w:val="22"/>
              </w:rPr>
              <w:t>o</w:t>
            </w:r>
            <w:r w:rsidRPr="2D57FC36">
              <w:rPr>
                <w:rFonts w:asciiTheme="minorHAnsi" w:hAnsiTheme="minorHAnsi" w:cs="Helvetica-Light"/>
                <w:sz w:val="22"/>
                <w:szCs w:val="22"/>
              </w:rPr>
              <w:t xml:space="preserve"> will ensure information/records are passed to the new class teacher and the teacher has appropriate support.</w:t>
            </w:r>
          </w:p>
          <w:p w14:paraId="74C99CA7" w14:textId="6CDFDD21" w:rsidR="28DDEB0B" w:rsidRPr="00CD794A" w:rsidRDefault="2D57FC36" w:rsidP="2D57FC36">
            <w:pPr>
              <w:pStyle w:val="ListParagraph"/>
              <w:numPr>
                <w:ilvl w:val="0"/>
                <w:numId w:val="11"/>
              </w:numPr>
              <w:rPr>
                <w:rFonts w:asciiTheme="minorHAnsi" w:hAnsiTheme="minorHAnsi"/>
                <w:color w:val="000000" w:themeColor="text1"/>
                <w:sz w:val="22"/>
                <w:szCs w:val="22"/>
              </w:rPr>
            </w:pPr>
            <w:r w:rsidRPr="2D57FC36">
              <w:rPr>
                <w:rFonts w:asciiTheme="minorHAnsi" w:hAnsiTheme="minorHAnsi" w:cs="Helvetica-Light"/>
                <w:sz w:val="22"/>
                <w:szCs w:val="22"/>
              </w:rPr>
              <w:t>The school will provide an early opportunity for parents</w:t>
            </w:r>
            <w:r w:rsidR="009A0882">
              <w:rPr>
                <w:rFonts w:asciiTheme="minorHAnsi" w:hAnsiTheme="minorHAnsi" w:cs="Helvetica-Light"/>
                <w:sz w:val="22"/>
                <w:szCs w:val="22"/>
              </w:rPr>
              <w:t>/carers</w:t>
            </w:r>
            <w:r w:rsidRPr="2D57FC36">
              <w:rPr>
                <w:rFonts w:asciiTheme="minorHAnsi" w:hAnsiTheme="minorHAnsi" w:cs="Helvetica-Light"/>
                <w:sz w:val="22"/>
                <w:szCs w:val="22"/>
              </w:rPr>
              <w:t xml:space="preserve"> to meet with the class teacher to discuss their child</w:t>
            </w:r>
          </w:p>
          <w:p w14:paraId="2F2921E5" w14:textId="4A76676F" w:rsidR="28DDEB0B" w:rsidRPr="00CD794A" w:rsidRDefault="2D57FC36" w:rsidP="2D57FC36">
            <w:pPr>
              <w:pStyle w:val="ListParagraph"/>
              <w:numPr>
                <w:ilvl w:val="0"/>
                <w:numId w:val="11"/>
              </w:numPr>
              <w:rPr>
                <w:rFonts w:asciiTheme="minorHAnsi" w:hAnsiTheme="minorHAnsi"/>
                <w:color w:val="000000" w:themeColor="text1"/>
                <w:sz w:val="22"/>
                <w:szCs w:val="22"/>
              </w:rPr>
            </w:pPr>
            <w:r w:rsidRPr="2D57FC36">
              <w:rPr>
                <w:rFonts w:asciiTheme="minorHAnsi" w:hAnsiTheme="minorHAnsi" w:cs="Helvetica-Light"/>
                <w:sz w:val="22"/>
                <w:szCs w:val="22"/>
              </w:rPr>
              <w:t>The school will provide opportunities for extra visits to the new class</w:t>
            </w:r>
          </w:p>
          <w:p w14:paraId="1881C250" w14:textId="62B298D8" w:rsidR="28DDEB0B" w:rsidRPr="00CD794A" w:rsidRDefault="2D57FC36" w:rsidP="2D57FC36">
            <w:pPr>
              <w:pStyle w:val="ListParagraph"/>
              <w:numPr>
                <w:ilvl w:val="0"/>
                <w:numId w:val="11"/>
              </w:numPr>
              <w:rPr>
                <w:rFonts w:asciiTheme="minorHAnsi" w:hAnsiTheme="minorHAnsi"/>
                <w:color w:val="000000" w:themeColor="text1"/>
                <w:sz w:val="22"/>
                <w:szCs w:val="22"/>
              </w:rPr>
            </w:pPr>
            <w:r w:rsidRPr="2D57FC36">
              <w:rPr>
                <w:rFonts w:asciiTheme="minorHAnsi" w:hAnsiTheme="minorHAnsi" w:cs="Helvetica-Light"/>
                <w:sz w:val="22"/>
                <w:szCs w:val="22"/>
              </w:rPr>
              <w:t>The school will provide photobooks of staff and classroom for the child to look at over holidays if appropriate</w:t>
            </w:r>
          </w:p>
          <w:p w14:paraId="4AA57D7A" w14:textId="16656340" w:rsidR="28DDEB0B" w:rsidRPr="00CD794A" w:rsidRDefault="28DDEB0B" w:rsidP="00CC7DF0">
            <w:pPr>
              <w:pStyle w:val="ListParagraph"/>
              <w:numPr>
                <w:ilvl w:val="0"/>
                <w:numId w:val="11"/>
              </w:numPr>
              <w:rPr>
                <w:rFonts w:asciiTheme="minorHAnsi" w:hAnsiTheme="minorHAnsi"/>
                <w:color w:val="000000" w:themeColor="text1"/>
                <w:sz w:val="22"/>
                <w:szCs w:val="22"/>
              </w:rPr>
            </w:pPr>
          </w:p>
          <w:p w14:paraId="50C2C830" w14:textId="1D7D6613"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b/>
                <w:bCs/>
                <w:sz w:val="22"/>
                <w:szCs w:val="22"/>
              </w:rPr>
              <w:t>When a Year 6</w:t>
            </w:r>
            <w:r w:rsidR="009A0882">
              <w:rPr>
                <w:rFonts w:asciiTheme="minorHAnsi" w:hAnsiTheme="minorHAnsi" w:cs="Helvetica-Light"/>
                <w:b/>
                <w:bCs/>
                <w:sz w:val="22"/>
                <w:szCs w:val="22"/>
              </w:rPr>
              <w:t xml:space="preserve"> ch</w:t>
            </w:r>
            <w:r w:rsidRPr="2D57FC36">
              <w:rPr>
                <w:rFonts w:asciiTheme="minorHAnsi" w:hAnsiTheme="minorHAnsi" w:cs="Helvetica-Light"/>
                <w:b/>
                <w:bCs/>
                <w:sz w:val="22"/>
                <w:szCs w:val="22"/>
              </w:rPr>
              <w:t xml:space="preserve">ild </w:t>
            </w:r>
            <w:r w:rsidR="009A0882">
              <w:rPr>
                <w:rFonts w:asciiTheme="minorHAnsi" w:hAnsiTheme="minorHAnsi" w:cs="Helvetica-Light"/>
                <w:b/>
                <w:bCs/>
                <w:sz w:val="22"/>
                <w:szCs w:val="22"/>
              </w:rPr>
              <w:t>t</w:t>
            </w:r>
            <w:r w:rsidRPr="2D57FC36">
              <w:rPr>
                <w:rFonts w:asciiTheme="minorHAnsi" w:hAnsiTheme="minorHAnsi" w:cs="Helvetica-Light"/>
                <w:b/>
                <w:bCs/>
                <w:sz w:val="22"/>
                <w:szCs w:val="22"/>
              </w:rPr>
              <w:t xml:space="preserve">ransfers to </w:t>
            </w:r>
            <w:r w:rsidR="009A0882">
              <w:rPr>
                <w:rFonts w:asciiTheme="minorHAnsi" w:hAnsiTheme="minorHAnsi" w:cs="Helvetica-Light"/>
                <w:b/>
                <w:bCs/>
                <w:sz w:val="22"/>
                <w:szCs w:val="22"/>
              </w:rPr>
              <w:t>s</w:t>
            </w:r>
            <w:r w:rsidRPr="2D57FC36">
              <w:rPr>
                <w:rFonts w:asciiTheme="minorHAnsi" w:hAnsiTheme="minorHAnsi" w:cs="Helvetica-Light"/>
                <w:b/>
                <w:bCs/>
                <w:sz w:val="22"/>
                <w:szCs w:val="22"/>
              </w:rPr>
              <w:t xml:space="preserve">econdary </w:t>
            </w:r>
            <w:r w:rsidR="009A0882">
              <w:rPr>
                <w:rFonts w:asciiTheme="minorHAnsi" w:hAnsiTheme="minorHAnsi" w:cs="Helvetica-Light"/>
                <w:b/>
                <w:bCs/>
                <w:sz w:val="22"/>
                <w:szCs w:val="22"/>
              </w:rPr>
              <w:t>s</w:t>
            </w:r>
            <w:r w:rsidRPr="2D57FC36">
              <w:rPr>
                <w:rFonts w:asciiTheme="minorHAnsi" w:hAnsiTheme="minorHAnsi" w:cs="Helvetica-Light"/>
                <w:b/>
                <w:bCs/>
                <w:sz w:val="22"/>
                <w:szCs w:val="22"/>
              </w:rPr>
              <w:t>chool:</w:t>
            </w:r>
          </w:p>
          <w:p w14:paraId="4BFC41FE" w14:textId="7A912423"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sz w:val="22"/>
                <w:szCs w:val="22"/>
              </w:rPr>
              <w:t>· The SENDC</w:t>
            </w:r>
            <w:r w:rsidR="004A50F1">
              <w:rPr>
                <w:rFonts w:asciiTheme="minorHAnsi" w:hAnsiTheme="minorHAnsi" w:cs="Helvetica-Light"/>
                <w:sz w:val="22"/>
                <w:szCs w:val="22"/>
              </w:rPr>
              <w:t>o</w:t>
            </w:r>
            <w:r w:rsidRPr="2D57FC36">
              <w:rPr>
                <w:rFonts w:asciiTheme="minorHAnsi" w:hAnsiTheme="minorHAnsi" w:cs="Helvetica-Light"/>
                <w:sz w:val="22"/>
                <w:szCs w:val="22"/>
              </w:rPr>
              <w:t xml:space="preserve"> will discuss the specific needs of your child with the SENDC</w:t>
            </w:r>
            <w:r w:rsidR="004A50F1">
              <w:rPr>
                <w:rFonts w:asciiTheme="minorHAnsi" w:hAnsiTheme="minorHAnsi" w:cs="Helvetica-Light"/>
                <w:sz w:val="22"/>
                <w:szCs w:val="22"/>
              </w:rPr>
              <w:t>o</w:t>
            </w:r>
            <w:r w:rsidRPr="2D57FC36">
              <w:rPr>
                <w:rFonts w:asciiTheme="minorHAnsi" w:hAnsiTheme="minorHAnsi" w:cs="Helvetica-Light"/>
                <w:sz w:val="22"/>
                <w:szCs w:val="22"/>
              </w:rPr>
              <w:t xml:space="preserve"> of the </w:t>
            </w:r>
            <w:r w:rsidR="009A0882">
              <w:rPr>
                <w:rFonts w:asciiTheme="minorHAnsi" w:hAnsiTheme="minorHAnsi" w:cs="Helvetica-Light"/>
                <w:sz w:val="22"/>
                <w:szCs w:val="22"/>
              </w:rPr>
              <w:t>s</w:t>
            </w:r>
            <w:r w:rsidRPr="2D57FC36">
              <w:rPr>
                <w:rFonts w:asciiTheme="minorHAnsi" w:hAnsiTheme="minorHAnsi" w:cs="Helvetica-Light"/>
                <w:sz w:val="22"/>
                <w:szCs w:val="22"/>
              </w:rPr>
              <w:t xml:space="preserve">econdary </w:t>
            </w:r>
            <w:r w:rsidR="009A0882">
              <w:rPr>
                <w:rFonts w:asciiTheme="minorHAnsi" w:hAnsiTheme="minorHAnsi" w:cs="Helvetica-Light"/>
                <w:sz w:val="22"/>
                <w:szCs w:val="22"/>
              </w:rPr>
              <w:t>s</w:t>
            </w:r>
            <w:r w:rsidRPr="2D57FC36">
              <w:rPr>
                <w:rFonts w:asciiTheme="minorHAnsi" w:hAnsiTheme="minorHAnsi" w:cs="Helvetica-Light"/>
                <w:sz w:val="22"/>
                <w:szCs w:val="22"/>
              </w:rPr>
              <w:t>chool.</w:t>
            </w:r>
          </w:p>
          <w:p w14:paraId="030B3F21" w14:textId="03D6EEC1" w:rsidR="28DDEB0B" w:rsidRPr="00CD794A" w:rsidRDefault="2D57FC36" w:rsidP="2D57FC36">
            <w:pPr>
              <w:pStyle w:val="ListParagraph"/>
              <w:numPr>
                <w:ilvl w:val="0"/>
                <w:numId w:val="10"/>
              </w:numPr>
              <w:rPr>
                <w:rFonts w:asciiTheme="minorHAnsi" w:hAnsiTheme="minorHAnsi"/>
                <w:color w:val="000000" w:themeColor="text1"/>
                <w:sz w:val="22"/>
                <w:szCs w:val="22"/>
              </w:rPr>
            </w:pPr>
            <w:r w:rsidRPr="2D57FC36">
              <w:rPr>
                <w:rFonts w:asciiTheme="minorHAnsi" w:hAnsiTheme="minorHAnsi" w:cs="Helvetica-Light"/>
                <w:sz w:val="22"/>
                <w:szCs w:val="22"/>
              </w:rPr>
              <w:t>A Transition Plan will be written and implemented</w:t>
            </w:r>
          </w:p>
          <w:p w14:paraId="05C5D169" w14:textId="6333283B" w:rsidR="28DDEB0B" w:rsidRPr="00CD794A" w:rsidRDefault="2D57FC36" w:rsidP="2D57FC36">
            <w:pPr>
              <w:pStyle w:val="ListParagraph"/>
              <w:numPr>
                <w:ilvl w:val="0"/>
                <w:numId w:val="10"/>
              </w:numPr>
              <w:rPr>
                <w:rFonts w:asciiTheme="minorHAnsi" w:hAnsiTheme="minorHAnsi"/>
                <w:color w:val="000000" w:themeColor="text1"/>
                <w:sz w:val="22"/>
                <w:szCs w:val="22"/>
              </w:rPr>
            </w:pPr>
            <w:r w:rsidRPr="2D57FC36">
              <w:rPr>
                <w:rFonts w:asciiTheme="minorHAnsi" w:hAnsiTheme="minorHAnsi" w:cs="Helvetica-Light"/>
                <w:sz w:val="22"/>
                <w:szCs w:val="22"/>
              </w:rPr>
              <w:t>Where possible</w:t>
            </w:r>
            <w:r w:rsidR="009A0882">
              <w:rPr>
                <w:rFonts w:asciiTheme="minorHAnsi" w:hAnsiTheme="minorHAnsi" w:cs="Helvetica-Light"/>
                <w:sz w:val="22"/>
                <w:szCs w:val="22"/>
              </w:rPr>
              <w:t>,</w:t>
            </w:r>
            <w:r w:rsidRPr="2D57FC36">
              <w:rPr>
                <w:rFonts w:asciiTheme="minorHAnsi" w:hAnsiTheme="minorHAnsi" w:cs="Helvetica-Light"/>
                <w:sz w:val="22"/>
                <w:szCs w:val="22"/>
              </w:rPr>
              <w:t xml:space="preserve"> your child will visit their new school and staff from the new school will visit your child in their current class.</w:t>
            </w:r>
          </w:p>
          <w:p w14:paraId="42D03E06" w14:textId="7CEF404A" w:rsidR="28DDEB0B" w:rsidRPr="00CD794A" w:rsidRDefault="28DDEB0B" w:rsidP="28DDEB0B">
            <w:pPr>
              <w:rPr>
                <w:rFonts w:asciiTheme="minorHAnsi" w:hAnsiTheme="minorHAnsi" w:cs="Helvetica-Light"/>
                <w:sz w:val="22"/>
                <w:szCs w:val="22"/>
              </w:rPr>
            </w:pPr>
          </w:p>
          <w:p w14:paraId="2513E0F4" w14:textId="0A3116DD" w:rsidR="28DDEB0B" w:rsidRPr="00CD794A" w:rsidRDefault="2D57FC36" w:rsidP="2D57FC36">
            <w:pPr>
              <w:rPr>
                <w:rFonts w:asciiTheme="minorHAnsi" w:hAnsiTheme="minorHAnsi" w:cs="Helvetica-Light"/>
                <w:sz w:val="22"/>
                <w:szCs w:val="22"/>
              </w:rPr>
            </w:pPr>
            <w:r w:rsidRPr="2D57FC36">
              <w:rPr>
                <w:rFonts w:asciiTheme="minorHAnsi" w:hAnsiTheme="minorHAnsi" w:cs="Helvetica-Light"/>
                <w:b/>
                <w:bCs/>
                <w:sz w:val="22"/>
                <w:szCs w:val="22"/>
              </w:rPr>
              <w:t xml:space="preserve">Before a </w:t>
            </w:r>
            <w:r w:rsidR="0056405E">
              <w:rPr>
                <w:rFonts w:asciiTheme="minorHAnsi" w:hAnsiTheme="minorHAnsi" w:cs="Helvetica-Light"/>
                <w:b/>
                <w:bCs/>
                <w:sz w:val="22"/>
                <w:szCs w:val="22"/>
              </w:rPr>
              <w:t>c</w:t>
            </w:r>
            <w:r w:rsidRPr="2D57FC36">
              <w:rPr>
                <w:rFonts w:asciiTheme="minorHAnsi" w:hAnsiTheme="minorHAnsi" w:cs="Helvetica-Light"/>
                <w:b/>
                <w:bCs/>
                <w:sz w:val="22"/>
                <w:szCs w:val="22"/>
              </w:rPr>
              <w:t>hild starts at Penwortham Primary School</w:t>
            </w:r>
          </w:p>
          <w:p w14:paraId="4B26DBB9" w14:textId="4A6B5AB2" w:rsidR="28DDEB0B" w:rsidRPr="00CD794A" w:rsidRDefault="28DDEB0B" w:rsidP="28DDEB0B">
            <w:pPr>
              <w:rPr>
                <w:rFonts w:asciiTheme="minorHAnsi" w:hAnsiTheme="minorHAnsi" w:cs="Helvetica-Light"/>
                <w:b/>
                <w:bCs/>
                <w:sz w:val="22"/>
                <w:szCs w:val="22"/>
              </w:rPr>
            </w:pPr>
          </w:p>
          <w:p w14:paraId="2D600739" w14:textId="5AD17C65" w:rsidR="00B66304" w:rsidRPr="00CD794A" w:rsidRDefault="6127992F" w:rsidP="6127992F">
            <w:pPr>
              <w:rPr>
                <w:rFonts w:asciiTheme="minorHAnsi" w:hAnsiTheme="minorHAnsi"/>
                <w:sz w:val="22"/>
                <w:szCs w:val="22"/>
              </w:rPr>
            </w:pPr>
            <w:r w:rsidRPr="6127992F">
              <w:rPr>
                <w:rFonts w:asciiTheme="minorHAnsi" w:hAnsiTheme="minorHAnsi" w:cs="Helvetica-Light"/>
                <w:sz w:val="22"/>
                <w:szCs w:val="22"/>
              </w:rPr>
              <w:t>If your child is joining us from another primary school they will usually be able to visit our school and stay for a taster session, if this is appropriate. Teachers will speak to staff at the previous school so we have a clear picture of your child and their needs. They will also liaise with parents</w:t>
            </w:r>
            <w:r w:rsidR="000C2CC9">
              <w:rPr>
                <w:rFonts w:asciiTheme="minorHAnsi" w:hAnsiTheme="minorHAnsi" w:cs="Helvetica-Light"/>
                <w:sz w:val="22"/>
                <w:szCs w:val="22"/>
              </w:rPr>
              <w:t>/carers</w:t>
            </w:r>
            <w:r w:rsidRPr="6127992F">
              <w:rPr>
                <w:rFonts w:asciiTheme="minorHAnsi" w:hAnsiTheme="minorHAnsi" w:cs="Helvetica-Light"/>
                <w:sz w:val="22"/>
                <w:szCs w:val="22"/>
              </w:rPr>
              <w:t xml:space="preserve"> as appropriate.  In addition, the school runs an </w:t>
            </w:r>
            <w:r w:rsidR="00737C3F" w:rsidRPr="00C069CE">
              <w:rPr>
                <w:rFonts w:asciiTheme="minorHAnsi" w:hAnsiTheme="minorHAnsi" w:cs="Helvetica-Light"/>
                <w:color w:val="auto"/>
                <w:sz w:val="22"/>
                <w:szCs w:val="22"/>
              </w:rPr>
              <w:t>Induction Group</w:t>
            </w:r>
            <w:r w:rsidR="00737C3F" w:rsidRPr="00C069CE">
              <w:rPr>
                <w:rFonts w:ascii="Calibri" w:hAnsi="Calibri" w:cs="Calibri"/>
                <w:color w:val="auto"/>
                <w:sz w:val="22"/>
                <w:szCs w:val="22"/>
                <w:shd w:val="clear" w:color="auto" w:fill="FFFFFF"/>
              </w:rPr>
              <w:t xml:space="preserve"> </w:t>
            </w:r>
            <w:r w:rsidR="00737C3F" w:rsidRPr="00C069CE">
              <w:rPr>
                <w:rFonts w:ascii="Calibri" w:hAnsi="Calibri" w:cs="Calibri"/>
                <w:sz w:val="22"/>
                <w:szCs w:val="22"/>
                <w:shd w:val="clear" w:color="auto" w:fill="FFFFFF"/>
              </w:rPr>
              <w:t>(</w:t>
            </w:r>
            <w:r w:rsidR="00737C3F" w:rsidRPr="00C069CE">
              <w:rPr>
                <w:rFonts w:asciiTheme="minorHAnsi" w:hAnsiTheme="minorHAnsi" w:cs="Helvetica-Light"/>
                <w:sz w:val="22"/>
                <w:szCs w:val="22"/>
              </w:rPr>
              <w:t xml:space="preserve">aimed at pre-school children who are planning on joining our school in the following September) </w:t>
            </w:r>
            <w:r w:rsidR="00737C3F" w:rsidRPr="00C069CE">
              <w:rPr>
                <w:rFonts w:ascii="Calibri" w:hAnsi="Calibri" w:cs="Calibri"/>
                <w:sz w:val="22"/>
                <w:szCs w:val="22"/>
                <w:shd w:val="clear" w:color="auto" w:fill="FFFFFF"/>
              </w:rPr>
              <w:t xml:space="preserve">as we recognise the importance of </w:t>
            </w:r>
            <w:r w:rsidR="00737C3F" w:rsidRPr="00C069CE">
              <w:rPr>
                <w:rFonts w:ascii="Calibri" w:hAnsi="Calibri" w:cs="Calibri"/>
                <w:sz w:val="22"/>
                <w:szCs w:val="22"/>
                <w:shd w:val="clear" w:color="auto" w:fill="FFFFFF"/>
              </w:rPr>
              <w:lastRenderedPageBreak/>
              <w:t>knowing the needs of our pupils before they start school formally and developing</w:t>
            </w:r>
            <w:r w:rsidRPr="00C069CE">
              <w:rPr>
                <w:rFonts w:asciiTheme="minorHAnsi" w:hAnsiTheme="minorHAnsi" w:cs="Helvetica-Light"/>
                <w:color w:val="FF0000"/>
                <w:sz w:val="22"/>
                <w:szCs w:val="22"/>
              </w:rPr>
              <w:t xml:space="preserve"> </w:t>
            </w:r>
            <w:r w:rsidRPr="00C069CE">
              <w:rPr>
                <w:rFonts w:asciiTheme="minorHAnsi" w:hAnsiTheme="minorHAnsi" w:cs="Helvetica-Light"/>
                <w:sz w:val="22"/>
                <w:szCs w:val="22"/>
              </w:rPr>
              <w:t>close links between the school and home</w:t>
            </w:r>
            <w:r w:rsidR="00737C3F" w:rsidRPr="00C069CE">
              <w:rPr>
                <w:rFonts w:asciiTheme="minorHAnsi" w:hAnsiTheme="minorHAnsi" w:cs="Helvetica-Light"/>
                <w:sz w:val="22"/>
                <w:szCs w:val="22"/>
              </w:rPr>
              <w:t>.</w:t>
            </w:r>
          </w:p>
        </w:tc>
      </w:tr>
    </w:tbl>
    <w:p w14:paraId="5264D250" w14:textId="77777777" w:rsidR="00B66304" w:rsidRPr="00CD794A" w:rsidRDefault="00B66304">
      <w:pPr>
        <w:spacing w:before="240" w:after="240"/>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6898FF76" w14:textId="77777777" w:rsidTr="0C76F223">
        <w:tc>
          <w:tcPr>
            <w:tcW w:w="9016" w:type="dxa"/>
            <w:shd w:val="clear" w:color="auto" w:fill="FDE9D9" w:themeFill="accent6" w:themeFillTint="33"/>
          </w:tcPr>
          <w:p w14:paraId="09261480" w14:textId="77777777" w:rsidR="00B66304" w:rsidRPr="00CD794A" w:rsidRDefault="2D57FC36" w:rsidP="2D57FC36">
            <w:pPr>
              <w:spacing w:before="120" w:after="120"/>
              <w:rPr>
                <w:rFonts w:asciiTheme="minorHAnsi" w:hAnsiTheme="minorHAnsi"/>
                <w:b/>
                <w:bCs/>
                <w:sz w:val="22"/>
                <w:szCs w:val="22"/>
              </w:rPr>
            </w:pPr>
            <w:r w:rsidRPr="2D57FC36">
              <w:rPr>
                <w:rFonts w:asciiTheme="minorHAnsi" w:hAnsiTheme="minorHAnsi"/>
                <w:b/>
                <w:bCs/>
                <w:sz w:val="22"/>
                <w:szCs w:val="22"/>
              </w:rPr>
              <w:t>How will my child/young person be included in activities outside the classroom, including school trips?</w:t>
            </w:r>
          </w:p>
        </w:tc>
      </w:tr>
      <w:tr w:rsidR="00B66304" w:rsidRPr="00CD794A" w14:paraId="26C3F84C" w14:textId="77777777" w:rsidTr="0C76F223">
        <w:tc>
          <w:tcPr>
            <w:tcW w:w="9016" w:type="dxa"/>
          </w:tcPr>
          <w:p w14:paraId="6F39AA8C" w14:textId="13B0B2E8" w:rsidR="00B66304" w:rsidRPr="00CD794A" w:rsidRDefault="2D57FC36" w:rsidP="2D57FC36">
            <w:pPr>
              <w:spacing w:before="240" w:after="240"/>
              <w:rPr>
                <w:rFonts w:asciiTheme="minorHAnsi" w:hAnsiTheme="minorHAnsi"/>
                <w:sz w:val="22"/>
                <w:szCs w:val="22"/>
              </w:rPr>
            </w:pPr>
            <w:r w:rsidRPr="2D57FC36">
              <w:rPr>
                <w:rFonts w:asciiTheme="minorHAnsi" w:hAnsiTheme="minorHAnsi"/>
                <w:sz w:val="22"/>
                <w:szCs w:val="22"/>
              </w:rPr>
              <w:t>The school runs a range of extra-curricular activities/trips and visits across the year.  Subject to a reasonable assessment of risk, all pupils are included in these.  The school works with families to ensure maximum inclusion.</w:t>
            </w:r>
          </w:p>
        </w:tc>
      </w:tr>
      <w:tr w:rsidR="00B66304" w:rsidRPr="00CD794A" w14:paraId="3EE8C862" w14:textId="77777777" w:rsidTr="0C76F223">
        <w:tc>
          <w:tcPr>
            <w:tcW w:w="9016" w:type="dxa"/>
            <w:shd w:val="clear" w:color="auto" w:fill="FDE9D9" w:themeFill="accent6" w:themeFillTint="33"/>
          </w:tcPr>
          <w:p w14:paraId="33097A01" w14:textId="77777777" w:rsidR="00B66304" w:rsidRPr="00CD794A" w:rsidRDefault="2D57FC36" w:rsidP="2D57FC36">
            <w:pPr>
              <w:spacing w:before="120" w:after="120"/>
              <w:rPr>
                <w:rFonts w:asciiTheme="minorHAnsi" w:hAnsiTheme="minorHAnsi"/>
                <w:b/>
                <w:bCs/>
                <w:sz w:val="22"/>
                <w:szCs w:val="22"/>
              </w:rPr>
            </w:pPr>
            <w:r w:rsidRPr="2D57FC36">
              <w:rPr>
                <w:rFonts w:asciiTheme="minorHAnsi" w:hAnsiTheme="minorHAnsi"/>
                <w:b/>
                <w:bCs/>
                <w:sz w:val="22"/>
                <w:szCs w:val="22"/>
              </w:rPr>
              <w:t>What support will there be for my child/young person's overall well-being?</w:t>
            </w:r>
          </w:p>
        </w:tc>
      </w:tr>
      <w:tr w:rsidR="00B66304" w:rsidRPr="00CD794A" w14:paraId="456A9FA8" w14:textId="77777777" w:rsidTr="0C76F223">
        <w:tc>
          <w:tcPr>
            <w:tcW w:w="9016" w:type="dxa"/>
          </w:tcPr>
          <w:p w14:paraId="6E8EE79E" w14:textId="2E134E07" w:rsidR="28DDEB0B" w:rsidRPr="00CD794A" w:rsidRDefault="2D57FC36" w:rsidP="2D57FC36">
            <w:pPr>
              <w:pStyle w:val="ListParagraph"/>
              <w:numPr>
                <w:ilvl w:val="0"/>
                <w:numId w:val="9"/>
              </w:numPr>
              <w:rPr>
                <w:rFonts w:asciiTheme="minorHAnsi" w:hAnsiTheme="minorHAnsi"/>
                <w:color w:val="000000" w:themeColor="text1"/>
                <w:sz w:val="22"/>
                <w:szCs w:val="22"/>
              </w:rPr>
            </w:pPr>
            <w:r w:rsidRPr="2D57FC36">
              <w:rPr>
                <w:rFonts w:asciiTheme="minorHAnsi" w:hAnsiTheme="minorHAnsi" w:cs="Helvetica-Light"/>
                <w:sz w:val="22"/>
                <w:szCs w:val="22"/>
              </w:rPr>
              <w:t>School recognises that pupils with SEND may need a little more social and emotional support. Pupils who require extra support will be identified and support given as needed. This support could be lunchtime buddies, extra clubs, time to talk and ask questions on an individual basis, specialised social</w:t>
            </w:r>
            <w:r w:rsidR="00DB3F45">
              <w:rPr>
                <w:rFonts w:asciiTheme="minorHAnsi" w:hAnsiTheme="minorHAnsi" w:cs="Helvetica-Light"/>
                <w:sz w:val="22"/>
                <w:szCs w:val="22"/>
              </w:rPr>
              <w:t>/</w:t>
            </w:r>
            <w:r w:rsidRPr="2D57FC36">
              <w:rPr>
                <w:rFonts w:asciiTheme="minorHAnsi" w:hAnsiTheme="minorHAnsi" w:cs="Helvetica-Light"/>
                <w:sz w:val="22"/>
                <w:szCs w:val="22"/>
              </w:rPr>
              <w:t>emotional programmes or support from outside agencies such as counselling.</w:t>
            </w:r>
          </w:p>
          <w:p w14:paraId="6708D738" w14:textId="379D8A60" w:rsidR="28DDEB0B" w:rsidRPr="00CD794A" w:rsidRDefault="0C76F223" w:rsidP="0C76F223">
            <w:pPr>
              <w:pStyle w:val="ListParagraph"/>
              <w:numPr>
                <w:ilvl w:val="0"/>
                <w:numId w:val="9"/>
              </w:numPr>
              <w:rPr>
                <w:rFonts w:asciiTheme="minorHAnsi" w:hAnsiTheme="minorHAnsi"/>
                <w:color w:val="000000" w:themeColor="text1"/>
                <w:sz w:val="22"/>
                <w:szCs w:val="22"/>
              </w:rPr>
            </w:pPr>
            <w:r w:rsidRPr="0C76F223">
              <w:rPr>
                <w:rFonts w:asciiTheme="minorHAnsi" w:hAnsiTheme="minorHAnsi" w:cs="Helvetica-Light"/>
                <w:sz w:val="22"/>
                <w:szCs w:val="22"/>
              </w:rPr>
              <w:t xml:space="preserve">We have a robust Safeguarding Policy </w:t>
            </w:r>
          </w:p>
          <w:p w14:paraId="04A72490" w14:textId="5A4681A0" w:rsidR="28DDEB0B" w:rsidRPr="00CD794A" w:rsidRDefault="0C76F223" w:rsidP="0C76F223">
            <w:pPr>
              <w:pStyle w:val="ListParagraph"/>
              <w:numPr>
                <w:ilvl w:val="0"/>
                <w:numId w:val="9"/>
              </w:numPr>
              <w:rPr>
                <w:rFonts w:asciiTheme="minorHAnsi" w:hAnsiTheme="minorHAnsi"/>
                <w:color w:val="000000" w:themeColor="text1"/>
                <w:sz w:val="22"/>
                <w:szCs w:val="22"/>
              </w:rPr>
            </w:pPr>
            <w:r w:rsidRPr="0C76F223">
              <w:rPr>
                <w:rFonts w:asciiTheme="minorHAnsi" w:hAnsiTheme="minorHAnsi" w:cs="Helvetica-Light"/>
                <w:sz w:val="22"/>
                <w:szCs w:val="22"/>
              </w:rPr>
              <w:t xml:space="preserve">We have a </w:t>
            </w:r>
            <w:r w:rsidR="00DF3AF3">
              <w:rPr>
                <w:rFonts w:asciiTheme="minorHAnsi" w:hAnsiTheme="minorHAnsi" w:cs="Helvetica-Light"/>
                <w:sz w:val="22"/>
                <w:szCs w:val="22"/>
              </w:rPr>
              <w:t xml:space="preserve">robust </w:t>
            </w:r>
            <w:r w:rsidR="00DB3F45">
              <w:rPr>
                <w:rFonts w:asciiTheme="minorHAnsi" w:hAnsiTheme="minorHAnsi" w:cs="Helvetica-Light"/>
                <w:sz w:val="22"/>
                <w:szCs w:val="22"/>
              </w:rPr>
              <w:t>B</w:t>
            </w:r>
            <w:r w:rsidR="00DF3AF3">
              <w:rPr>
                <w:rFonts w:asciiTheme="minorHAnsi" w:hAnsiTheme="minorHAnsi" w:cs="Helvetica-Light"/>
                <w:sz w:val="22"/>
                <w:szCs w:val="22"/>
              </w:rPr>
              <w:t xml:space="preserve">ehaviour </w:t>
            </w:r>
            <w:r w:rsidR="00DB3F45">
              <w:rPr>
                <w:rFonts w:asciiTheme="minorHAnsi" w:hAnsiTheme="minorHAnsi" w:cs="Helvetica-Light"/>
                <w:sz w:val="22"/>
                <w:szCs w:val="22"/>
              </w:rPr>
              <w:t>P</w:t>
            </w:r>
            <w:r w:rsidRPr="0C76F223">
              <w:rPr>
                <w:rFonts w:asciiTheme="minorHAnsi" w:hAnsiTheme="minorHAnsi" w:cs="Helvetica-Light"/>
                <w:sz w:val="22"/>
                <w:szCs w:val="22"/>
              </w:rPr>
              <w:t>olicy</w:t>
            </w:r>
          </w:p>
          <w:p w14:paraId="3197539B" w14:textId="1932D523" w:rsidR="28DDEB0B" w:rsidRPr="00CD794A" w:rsidRDefault="0C76F223" w:rsidP="0C76F223">
            <w:pPr>
              <w:pStyle w:val="ListParagraph"/>
              <w:numPr>
                <w:ilvl w:val="0"/>
                <w:numId w:val="9"/>
              </w:numPr>
              <w:rPr>
                <w:color w:val="000000" w:themeColor="text1"/>
                <w:sz w:val="22"/>
                <w:szCs w:val="22"/>
              </w:rPr>
            </w:pPr>
            <w:r w:rsidRPr="0C76F223">
              <w:rPr>
                <w:rFonts w:asciiTheme="minorHAnsi" w:hAnsiTheme="minorHAnsi" w:cs="Helvetica-Light"/>
                <w:sz w:val="22"/>
                <w:szCs w:val="22"/>
              </w:rPr>
              <w:t>We are an anti-bullying school</w:t>
            </w:r>
          </w:p>
          <w:p w14:paraId="3A206E5F" w14:textId="21A6BF4D" w:rsidR="0C76F223" w:rsidRPr="00DF3AF3" w:rsidRDefault="0C76F223" w:rsidP="0C76F223">
            <w:pPr>
              <w:pStyle w:val="ListParagraph"/>
              <w:numPr>
                <w:ilvl w:val="0"/>
                <w:numId w:val="9"/>
              </w:numPr>
              <w:rPr>
                <w:color w:val="000000" w:themeColor="text1"/>
                <w:sz w:val="22"/>
                <w:szCs w:val="22"/>
              </w:rPr>
            </w:pPr>
            <w:r w:rsidRPr="00DF3AF3">
              <w:rPr>
                <w:rFonts w:asciiTheme="minorHAnsi" w:hAnsiTheme="minorHAnsi" w:cs="Helvetica-Light"/>
                <w:sz w:val="22"/>
                <w:szCs w:val="22"/>
              </w:rPr>
              <w:t>We have a robust Equality Policy</w:t>
            </w:r>
          </w:p>
          <w:p w14:paraId="3545E9D8" w14:textId="03C20A9A" w:rsidR="00B66304" w:rsidRPr="00DF3AF3" w:rsidRDefault="0C76F223" w:rsidP="0C76F223">
            <w:pPr>
              <w:pStyle w:val="ListParagraph"/>
              <w:numPr>
                <w:ilvl w:val="0"/>
                <w:numId w:val="1"/>
              </w:numPr>
              <w:rPr>
                <w:rFonts w:asciiTheme="minorHAnsi" w:hAnsiTheme="minorHAnsi"/>
                <w:color w:val="000000" w:themeColor="text1"/>
                <w:sz w:val="22"/>
                <w:szCs w:val="22"/>
              </w:rPr>
            </w:pPr>
            <w:r w:rsidRPr="00DF3AF3">
              <w:rPr>
                <w:rFonts w:asciiTheme="minorHAnsi" w:hAnsiTheme="minorHAnsi" w:cs="Helvetica-Light"/>
                <w:sz w:val="22"/>
                <w:szCs w:val="22"/>
              </w:rPr>
              <w:t>All staff continually monitor the emotional and social wellbeing of pupils</w:t>
            </w:r>
          </w:p>
          <w:p w14:paraId="20DFF242" w14:textId="697E6C77" w:rsidR="00B66304" w:rsidRPr="00CD794A" w:rsidRDefault="0C76F223" w:rsidP="00DF3AF3">
            <w:pPr>
              <w:pStyle w:val="ListParagraph"/>
              <w:numPr>
                <w:ilvl w:val="0"/>
                <w:numId w:val="1"/>
              </w:numPr>
              <w:rPr>
                <w:color w:val="000000" w:themeColor="text1"/>
                <w:sz w:val="22"/>
                <w:szCs w:val="22"/>
              </w:rPr>
            </w:pPr>
            <w:r w:rsidRPr="00DF3AF3">
              <w:rPr>
                <w:rFonts w:asciiTheme="minorHAnsi" w:hAnsiTheme="minorHAnsi" w:cs="Helvetica-Light"/>
                <w:sz w:val="22"/>
                <w:szCs w:val="22"/>
              </w:rPr>
              <w:t xml:space="preserve">The </w:t>
            </w:r>
            <w:r w:rsidR="00C069CE">
              <w:rPr>
                <w:rFonts w:asciiTheme="minorHAnsi" w:hAnsiTheme="minorHAnsi" w:cs="Helvetica-Light"/>
                <w:sz w:val="22"/>
                <w:szCs w:val="22"/>
              </w:rPr>
              <w:t>deputy head, learning mentor and SENDCo meet termly to ensure</w:t>
            </w:r>
            <w:r w:rsidRPr="00DF3AF3">
              <w:rPr>
                <w:rFonts w:asciiTheme="minorHAnsi" w:hAnsiTheme="minorHAnsi" w:cs="Helvetica-Light"/>
                <w:sz w:val="22"/>
                <w:szCs w:val="22"/>
              </w:rPr>
              <w:t xml:space="preserve"> emotional and well-being support </w:t>
            </w:r>
            <w:r w:rsidR="00C069CE">
              <w:rPr>
                <w:rFonts w:asciiTheme="minorHAnsi" w:hAnsiTheme="minorHAnsi" w:cs="Helvetica-Light"/>
                <w:sz w:val="22"/>
                <w:szCs w:val="22"/>
              </w:rPr>
              <w:t xml:space="preserve">is provided </w:t>
            </w:r>
            <w:r w:rsidRPr="00DF3AF3">
              <w:rPr>
                <w:rFonts w:asciiTheme="minorHAnsi" w:hAnsiTheme="minorHAnsi" w:cs="Helvetica-Light"/>
                <w:sz w:val="22"/>
                <w:szCs w:val="22"/>
              </w:rPr>
              <w:t>as needed.</w:t>
            </w:r>
            <w:r w:rsidRPr="0C76F223">
              <w:rPr>
                <w:rFonts w:asciiTheme="minorHAnsi" w:hAnsiTheme="minorHAnsi" w:cs="Helvetica-Light"/>
                <w:sz w:val="22"/>
                <w:szCs w:val="22"/>
              </w:rPr>
              <w:t xml:space="preserve"> </w:t>
            </w:r>
          </w:p>
        </w:tc>
      </w:tr>
    </w:tbl>
    <w:p w14:paraId="2E3FBABC" w14:textId="77777777" w:rsidR="00B66304" w:rsidRPr="00CD794A" w:rsidRDefault="00B66304">
      <w:pPr>
        <w:spacing w:before="240" w:after="240"/>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08B6E0ED" w14:textId="77777777" w:rsidTr="0C76F223">
        <w:tc>
          <w:tcPr>
            <w:tcW w:w="9016" w:type="dxa"/>
            <w:shd w:val="clear" w:color="auto" w:fill="FDE9D9" w:themeFill="accent6" w:themeFillTint="33"/>
          </w:tcPr>
          <w:p w14:paraId="37858D9B" w14:textId="77777777" w:rsidR="00B66304" w:rsidRPr="00CD794A" w:rsidRDefault="2D57FC36" w:rsidP="2D57FC36">
            <w:pPr>
              <w:spacing w:before="240" w:after="240"/>
              <w:rPr>
                <w:rFonts w:asciiTheme="minorHAnsi" w:hAnsiTheme="minorHAnsi"/>
                <w:b/>
                <w:bCs/>
                <w:sz w:val="22"/>
                <w:szCs w:val="22"/>
              </w:rPr>
            </w:pPr>
            <w:r w:rsidRPr="2D57FC36">
              <w:rPr>
                <w:rFonts w:asciiTheme="minorHAnsi" w:hAnsiTheme="minorHAnsi"/>
                <w:b/>
                <w:bCs/>
                <w:sz w:val="22"/>
                <w:szCs w:val="22"/>
              </w:rPr>
              <w:t xml:space="preserve">How do you evaluate the effectiveness of the provision made for children and young people with special educational needs?  </w:t>
            </w:r>
          </w:p>
        </w:tc>
      </w:tr>
      <w:tr w:rsidR="00B66304" w:rsidRPr="00CD794A" w14:paraId="172CE8EB" w14:textId="77777777" w:rsidTr="0C76F223">
        <w:tc>
          <w:tcPr>
            <w:tcW w:w="9016" w:type="dxa"/>
          </w:tcPr>
          <w:p w14:paraId="17309821" w14:textId="5B1405B8" w:rsidR="28DDEB0B" w:rsidRPr="00CD794A" w:rsidRDefault="2D57FC36" w:rsidP="2D57FC36">
            <w:pPr>
              <w:spacing w:before="240" w:after="240"/>
              <w:rPr>
                <w:rFonts w:asciiTheme="minorHAnsi" w:hAnsiTheme="minorHAnsi"/>
                <w:sz w:val="22"/>
                <w:szCs w:val="22"/>
              </w:rPr>
            </w:pPr>
            <w:r w:rsidRPr="2D57FC36">
              <w:rPr>
                <w:rFonts w:asciiTheme="minorHAnsi" w:hAnsiTheme="minorHAnsi"/>
                <w:sz w:val="22"/>
                <w:szCs w:val="22"/>
              </w:rPr>
              <w:t>Evaluation of the effectiveness is made by:</w:t>
            </w:r>
          </w:p>
          <w:p w14:paraId="586330A1" w14:textId="06F570D4" w:rsidR="28DDEB0B" w:rsidRPr="00CD794A" w:rsidRDefault="2D57FC36" w:rsidP="2D57FC36">
            <w:pPr>
              <w:pStyle w:val="ListParagraph"/>
              <w:numPr>
                <w:ilvl w:val="0"/>
                <w:numId w:val="8"/>
              </w:numPr>
              <w:spacing w:before="240" w:after="240"/>
              <w:rPr>
                <w:rFonts w:asciiTheme="minorHAnsi" w:hAnsiTheme="minorHAnsi"/>
                <w:color w:val="000000" w:themeColor="text1"/>
                <w:sz w:val="22"/>
                <w:szCs w:val="22"/>
              </w:rPr>
            </w:pPr>
            <w:r w:rsidRPr="2D57FC36">
              <w:rPr>
                <w:rFonts w:asciiTheme="minorHAnsi" w:hAnsiTheme="minorHAnsi"/>
                <w:sz w:val="22"/>
                <w:szCs w:val="22"/>
              </w:rPr>
              <w:t>Discussion with parents</w:t>
            </w:r>
            <w:r w:rsidR="00022712">
              <w:rPr>
                <w:rFonts w:asciiTheme="minorHAnsi" w:hAnsiTheme="minorHAnsi"/>
                <w:sz w:val="22"/>
                <w:szCs w:val="22"/>
              </w:rPr>
              <w:t xml:space="preserve">/carers and </w:t>
            </w:r>
            <w:r w:rsidR="00D00A7F">
              <w:rPr>
                <w:rFonts w:asciiTheme="minorHAnsi" w:hAnsiTheme="minorHAnsi"/>
                <w:sz w:val="22"/>
                <w:szCs w:val="22"/>
              </w:rPr>
              <w:t>s</w:t>
            </w:r>
            <w:r w:rsidRPr="2D57FC36">
              <w:rPr>
                <w:rFonts w:asciiTheme="minorHAnsi" w:hAnsiTheme="minorHAnsi"/>
                <w:sz w:val="22"/>
                <w:szCs w:val="22"/>
              </w:rPr>
              <w:t xml:space="preserve">eeking </w:t>
            </w:r>
            <w:r w:rsidR="00022712">
              <w:rPr>
                <w:rFonts w:asciiTheme="minorHAnsi" w:hAnsiTheme="minorHAnsi"/>
                <w:sz w:val="22"/>
                <w:szCs w:val="22"/>
              </w:rPr>
              <w:t>their views</w:t>
            </w:r>
            <w:r w:rsidRPr="2D57FC36">
              <w:rPr>
                <w:rFonts w:asciiTheme="minorHAnsi" w:hAnsiTheme="minorHAnsi"/>
                <w:sz w:val="22"/>
                <w:szCs w:val="22"/>
              </w:rPr>
              <w:t xml:space="preserve"> and child's views at Annual Review</w:t>
            </w:r>
          </w:p>
          <w:p w14:paraId="509DF235" w14:textId="5559D7B2" w:rsidR="28DDEB0B" w:rsidRPr="00CD794A" w:rsidRDefault="2D57FC36" w:rsidP="2D57FC36">
            <w:pPr>
              <w:pStyle w:val="ListParagraph"/>
              <w:numPr>
                <w:ilvl w:val="0"/>
                <w:numId w:val="8"/>
              </w:numPr>
              <w:spacing w:before="240" w:after="240"/>
              <w:rPr>
                <w:rFonts w:asciiTheme="minorHAnsi" w:hAnsiTheme="minorHAnsi"/>
                <w:color w:val="000000" w:themeColor="text1"/>
                <w:sz w:val="22"/>
                <w:szCs w:val="22"/>
              </w:rPr>
            </w:pPr>
            <w:r w:rsidRPr="2D57FC36">
              <w:rPr>
                <w:rFonts w:asciiTheme="minorHAnsi" w:hAnsiTheme="minorHAnsi"/>
                <w:sz w:val="22"/>
                <w:szCs w:val="22"/>
              </w:rPr>
              <w:t xml:space="preserve">Individual </w:t>
            </w:r>
            <w:r w:rsidR="00022712">
              <w:rPr>
                <w:rFonts w:asciiTheme="minorHAnsi" w:hAnsiTheme="minorHAnsi"/>
                <w:sz w:val="22"/>
                <w:szCs w:val="22"/>
              </w:rPr>
              <w:t>p</w:t>
            </w:r>
            <w:r w:rsidRPr="2D57FC36">
              <w:rPr>
                <w:rFonts w:asciiTheme="minorHAnsi" w:hAnsiTheme="minorHAnsi"/>
                <w:sz w:val="22"/>
                <w:szCs w:val="22"/>
              </w:rPr>
              <w:t>upil data discussed termly by class teacher and SEND</w:t>
            </w:r>
            <w:r w:rsidR="00C069CE">
              <w:rPr>
                <w:rFonts w:asciiTheme="minorHAnsi" w:hAnsiTheme="minorHAnsi"/>
                <w:sz w:val="22"/>
                <w:szCs w:val="22"/>
              </w:rPr>
              <w:t>Co</w:t>
            </w:r>
          </w:p>
          <w:p w14:paraId="1CC96BEE" w14:textId="0B351849" w:rsidR="00B66304" w:rsidRPr="00CD794A" w:rsidRDefault="0C76F223" w:rsidP="0C76F223">
            <w:pPr>
              <w:pStyle w:val="ListParagraph"/>
              <w:numPr>
                <w:ilvl w:val="0"/>
                <w:numId w:val="8"/>
              </w:numPr>
              <w:spacing w:before="240" w:after="240"/>
              <w:rPr>
                <w:rFonts w:asciiTheme="minorHAnsi" w:hAnsiTheme="minorHAnsi"/>
                <w:color w:val="000000" w:themeColor="text1"/>
                <w:sz w:val="22"/>
                <w:szCs w:val="22"/>
              </w:rPr>
            </w:pPr>
            <w:r w:rsidRPr="0C76F223">
              <w:rPr>
                <w:rFonts w:asciiTheme="minorHAnsi" w:hAnsiTheme="minorHAnsi"/>
                <w:sz w:val="22"/>
                <w:szCs w:val="22"/>
              </w:rPr>
              <w:t xml:space="preserve">Scrutiny of </w:t>
            </w:r>
            <w:r w:rsidR="00022712">
              <w:rPr>
                <w:rFonts w:asciiTheme="minorHAnsi" w:hAnsiTheme="minorHAnsi"/>
                <w:sz w:val="22"/>
                <w:szCs w:val="22"/>
              </w:rPr>
              <w:t>a</w:t>
            </w:r>
            <w:r w:rsidRPr="0C76F223">
              <w:rPr>
                <w:rFonts w:asciiTheme="minorHAnsi" w:hAnsiTheme="minorHAnsi"/>
                <w:sz w:val="22"/>
                <w:szCs w:val="22"/>
              </w:rPr>
              <w:t>ssessment data and comparisons to national progress rates - this is done by SLT and presented to the Governing Body Achievement and Curriculum Committee</w:t>
            </w:r>
          </w:p>
          <w:p w14:paraId="63C3E555" w14:textId="5F76B3DF" w:rsidR="00B66304" w:rsidRPr="00CD794A" w:rsidRDefault="0C76F223" w:rsidP="0C76F223">
            <w:pPr>
              <w:pStyle w:val="ListParagraph"/>
              <w:numPr>
                <w:ilvl w:val="0"/>
                <w:numId w:val="8"/>
              </w:numPr>
              <w:spacing w:before="240" w:after="240"/>
              <w:rPr>
                <w:color w:val="000000" w:themeColor="text1"/>
                <w:sz w:val="22"/>
                <w:szCs w:val="22"/>
              </w:rPr>
            </w:pPr>
            <w:r w:rsidRPr="0C76F223">
              <w:rPr>
                <w:rFonts w:asciiTheme="minorHAnsi" w:hAnsiTheme="minorHAnsi"/>
                <w:sz w:val="22"/>
                <w:szCs w:val="22"/>
              </w:rPr>
              <w:t>SEND Nominated Governor Reports (</w:t>
            </w:r>
            <w:r w:rsidR="00022712">
              <w:rPr>
                <w:rFonts w:asciiTheme="minorHAnsi" w:hAnsiTheme="minorHAnsi"/>
                <w:sz w:val="22"/>
                <w:szCs w:val="22"/>
              </w:rPr>
              <w:t>t</w:t>
            </w:r>
            <w:r w:rsidRPr="0C76F223">
              <w:rPr>
                <w:rFonts w:asciiTheme="minorHAnsi" w:hAnsiTheme="minorHAnsi"/>
                <w:sz w:val="22"/>
                <w:szCs w:val="22"/>
              </w:rPr>
              <w:t>ermly) reported to Full Governing Body</w:t>
            </w:r>
          </w:p>
        </w:tc>
      </w:tr>
    </w:tbl>
    <w:p w14:paraId="56767C74" w14:textId="77777777" w:rsidR="00B66304" w:rsidRPr="00CD794A" w:rsidRDefault="00B66304">
      <w:pPr>
        <w:spacing w:before="240" w:after="240"/>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27E07510" w14:textId="77777777" w:rsidTr="2D57FC36">
        <w:tc>
          <w:tcPr>
            <w:tcW w:w="9016" w:type="dxa"/>
            <w:shd w:val="clear" w:color="auto" w:fill="FDE9D9" w:themeFill="accent6" w:themeFillTint="33"/>
          </w:tcPr>
          <w:p w14:paraId="49B54FF9" w14:textId="77777777" w:rsidR="00B66304" w:rsidRPr="00CD794A" w:rsidRDefault="2D57FC36" w:rsidP="2D57FC36">
            <w:pPr>
              <w:spacing w:before="240" w:after="240"/>
              <w:rPr>
                <w:rFonts w:asciiTheme="minorHAnsi" w:hAnsiTheme="minorHAnsi"/>
                <w:b/>
                <w:bCs/>
                <w:sz w:val="22"/>
                <w:szCs w:val="22"/>
              </w:rPr>
            </w:pPr>
            <w:r w:rsidRPr="2D57FC36">
              <w:rPr>
                <w:rFonts w:asciiTheme="minorHAnsi" w:hAnsiTheme="minorHAnsi"/>
                <w:b/>
                <w:bCs/>
                <w:sz w:val="22"/>
                <w:szCs w:val="22"/>
              </w:rPr>
              <w:lastRenderedPageBreak/>
              <w:t>How do you involve other bodies, including health and social services, local authority support services and voluntary organisations, in meeting the needs of children/young people with SEND and in supporting their families?</w:t>
            </w:r>
          </w:p>
        </w:tc>
      </w:tr>
      <w:tr w:rsidR="00B66304" w:rsidRPr="00CD794A" w14:paraId="3A7E77E9" w14:textId="77777777" w:rsidTr="2D57FC36">
        <w:tc>
          <w:tcPr>
            <w:tcW w:w="9016" w:type="dxa"/>
          </w:tcPr>
          <w:p w14:paraId="1580C606" w14:textId="420DD1C6" w:rsidR="00B66304" w:rsidRPr="00CD794A" w:rsidRDefault="2D57FC36" w:rsidP="2D57FC36">
            <w:pPr>
              <w:spacing w:before="240" w:after="240"/>
              <w:rPr>
                <w:rFonts w:asciiTheme="minorHAnsi" w:hAnsiTheme="minorHAnsi"/>
                <w:sz w:val="22"/>
                <w:szCs w:val="22"/>
              </w:rPr>
            </w:pPr>
            <w:r w:rsidRPr="2D57FC36">
              <w:rPr>
                <w:rFonts w:asciiTheme="minorHAnsi" w:hAnsiTheme="minorHAnsi"/>
                <w:sz w:val="22"/>
                <w:szCs w:val="22"/>
              </w:rPr>
              <w:t xml:space="preserve">The </w:t>
            </w:r>
            <w:r w:rsidR="00E93622">
              <w:rPr>
                <w:rFonts w:asciiTheme="minorHAnsi" w:hAnsiTheme="minorHAnsi"/>
                <w:sz w:val="22"/>
                <w:szCs w:val="22"/>
              </w:rPr>
              <w:t>s</w:t>
            </w:r>
            <w:r w:rsidRPr="2D57FC36">
              <w:rPr>
                <w:rFonts w:asciiTheme="minorHAnsi" w:hAnsiTheme="minorHAnsi"/>
                <w:sz w:val="22"/>
                <w:szCs w:val="22"/>
              </w:rPr>
              <w:t xml:space="preserve">chool works with the following outside agencies:  </w:t>
            </w:r>
            <w:r w:rsidR="00DF3AF3">
              <w:rPr>
                <w:rFonts w:asciiTheme="minorHAnsi" w:hAnsiTheme="minorHAnsi"/>
                <w:sz w:val="22"/>
                <w:szCs w:val="22"/>
              </w:rPr>
              <w:t xml:space="preserve">Local SEND Inclusion Hub, </w:t>
            </w:r>
            <w:r w:rsidRPr="2D57FC36">
              <w:rPr>
                <w:rFonts w:asciiTheme="minorHAnsi" w:hAnsiTheme="minorHAnsi"/>
                <w:sz w:val="22"/>
                <w:szCs w:val="22"/>
              </w:rPr>
              <w:t>CA</w:t>
            </w:r>
            <w:r w:rsidR="00E93622">
              <w:rPr>
                <w:rFonts w:asciiTheme="minorHAnsi" w:hAnsiTheme="minorHAnsi"/>
                <w:sz w:val="22"/>
                <w:szCs w:val="22"/>
              </w:rPr>
              <w:t>MH</w:t>
            </w:r>
            <w:r w:rsidRPr="2D57FC36">
              <w:rPr>
                <w:rFonts w:asciiTheme="minorHAnsi" w:hAnsiTheme="minorHAnsi"/>
                <w:sz w:val="22"/>
                <w:szCs w:val="22"/>
              </w:rPr>
              <w:t>S, Golden Hill, Speech and Language Therapy, Occupational Therapy, Physiotherapy, Educational Psychology, Barnardo</w:t>
            </w:r>
            <w:r w:rsidR="00E93622">
              <w:rPr>
                <w:rFonts w:asciiTheme="minorHAnsi" w:hAnsiTheme="minorHAnsi"/>
                <w:sz w:val="22"/>
                <w:szCs w:val="22"/>
              </w:rPr>
              <w:t>’</w:t>
            </w:r>
            <w:r w:rsidRPr="2D57FC36">
              <w:rPr>
                <w:rFonts w:asciiTheme="minorHAnsi" w:hAnsiTheme="minorHAnsi"/>
                <w:sz w:val="22"/>
                <w:szCs w:val="22"/>
              </w:rPr>
              <w:t>s, Social Services and accesses other specialist service providers as required.  Specialist Teacher input is bought in as needed.</w:t>
            </w:r>
          </w:p>
        </w:tc>
      </w:tr>
    </w:tbl>
    <w:p w14:paraId="2571B907" w14:textId="77777777" w:rsidR="00DF3AF3" w:rsidRPr="00CD794A" w:rsidRDefault="00DF3AF3">
      <w:pPr>
        <w:spacing w:before="240" w:after="240"/>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2A09DA3F" w14:textId="77777777" w:rsidTr="2D57FC36">
        <w:tc>
          <w:tcPr>
            <w:tcW w:w="9016" w:type="dxa"/>
            <w:shd w:val="clear" w:color="auto" w:fill="FDE9D9" w:themeFill="accent6" w:themeFillTint="33"/>
          </w:tcPr>
          <w:p w14:paraId="4E10B3E0" w14:textId="77777777" w:rsidR="00B66304" w:rsidRPr="00CD794A" w:rsidRDefault="2D57FC36" w:rsidP="2D57FC36">
            <w:pPr>
              <w:spacing w:before="120" w:after="120"/>
              <w:rPr>
                <w:rFonts w:asciiTheme="minorHAnsi" w:hAnsiTheme="minorHAnsi"/>
                <w:b/>
                <w:bCs/>
                <w:sz w:val="22"/>
                <w:szCs w:val="22"/>
              </w:rPr>
            </w:pPr>
            <w:r w:rsidRPr="2D57FC36">
              <w:rPr>
                <w:rFonts w:asciiTheme="minorHAnsi" w:hAnsiTheme="minorHAnsi"/>
                <w:b/>
                <w:bCs/>
                <w:sz w:val="22"/>
                <w:szCs w:val="22"/>
              </w:rPr>
              <w:t>What arrangements do you make in relation to the treatment of complaints from children/young people and their parents/carers with special educational needs concerning your provision made?</w:t>
            </w:r>
          </w:p>
        </w:tc>
      </w:tr>
      <w:tr w:rsidR="00B66304" w:rsidRPr="00CD794A" w14:paraId="637D3A38" w14:textId="77777777" w:rsidTr="2D57FC36">
        <w:tc>
          <w:tcPr>
            <w:tcW w:w="9016" w:type="dxa"/>
          </w:tcPr>
          <w:p w14:paraId="1189F9AB" w14:textId="7F139D90" w:rsidR="00B66304" w:rsidRPr="00CD794A" w:rsidRDefault="2D57FC36" w:rsidP="2D57FC36">
            <w:pPr>
              <w:rPr>
                <w:rFonts w:asciiTheme="minorHAnsi" w:hAnsiTheme="minorHAnsi"/>
                <w:sz w:val="22"/>
                <w:szCs w:val="22"/>
              </w:rPr>
            </w:pPr>
            <w:r w:rsidRPr="2D57FC36">
              <w:rPr>
                <w:rFonts w:asciiTheme="minorHAnsi" w:hAnsiTheme="minorHAnsi" w:cs="Helvetica-Light"/>
                <w:sz w:val="22"/>
                <w:szCs w:val="22"/>
              </w:rPr>
              <w:t>If you have any concerns about how your child’s needs are met please contact your child’s class teacher in the first instance. If you feel it is not appropriate to do this</w:t>
            </w:r>
            <w:r w:rsidR="008C6D09">
              <w:rPr>
                <w:rFonts w:asciiTheme="minorHAnsi" w:hAnsiTheme="minorHAnsi" w:cs="Helvetica-Light"/>
                <w:sz w:val="22"/>
                <w:szCs w:val="22"/>
              </w:rPr>
              <w:t>,</w:t>
            </w:r>
            <w:r w:rsidRPr="2D57FC36">
              <w:rPr>
                <w:rFonts w:asciiTheme="minorHAnsi" w:hAnsiTheme="minorHAnsi" w:cs="Helvetica-Light"/>
                <w:sz w:val="22"/>
                <w:szCs w:val="22"/>
              </w:rPr>
              <w:t xml:space="preserve"> then please contact the SENDC</w:t>
            </w:r>
            <w:r w:rsidR="004F5471">
              <w:rPr>
                <w:rFonts w:asciiTheme="minorHAnsi" w:hAnsiTheme="minorHAnsi" w:cs="Helvetica-Light"/>
                <w:sz w:val="22"/>
                <w:szCs w:val="22"/>
              </w:rPr>
              <w:t>o</w:t>
            </w:r>
            <w:r w:rsidRPr="2D57FC36">
              <w:rPr>
                <w:rFonts w:asciiTheme="minorHAnsi" w:hAnsiTheme="minorHAnsi" w:cs="Helvetica-Light"/>
                <w:sz w:val="22"/>
                <w:szCs w:val="22"/>
              </w:rPr>
              <w:t xml:space="preserve"> or Head Teacher. An appointment can be made via the school office.</w:t>
            </w:r>
            <w:r w:rsidRPr="2D57FC36">
              <w:rPr>
                <w:rFonts w:asciiTheme="minorHAnsi" w:hAnsiTheme="minorHAnsi"/>
                <w:sz w:val="22"/>
                <w:szCs w:val="22"/>
              </w:rPr>
              <w:t xml:space="preserve">  The School Complaints Procedures are on the school website.</w:t>
            </w:r>
          </w:p>
        </w:tc>
      </w:tr>
    </w:tbl>
    <w:p w14:paraId="5AE57747" w14:textId="77777777" w:rsidR="00B66304" w:rsidRPr="00CD794A" w:rsidRDefault="00B66304">
      <w:pPr>
        <w:spacing w:before="240" w:after="240"/>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56EF19CA" w14:textId="77777777" w:rsidTr="0C76F223">
        <w:tc>
          <w:tcPr>
            <w:tcW w:w="9016" w:type="dxa"/>
            <w:shd w:val="clear" w:color="auto" w:fill="FDE9D9" w:themeFill="accent6" w:themeFillTint="33"/>
          </w:tcPr>
          <w:p w14:paraId="56FD854E" w14:textId="77777777" w:rsidR="00B66304" w:rsidRPr="00CD794A" w:rsidRDefault="2D57FC36" w:rsidP="2D57FC36">
            <w:pPr>
              <w:spacing w:before="240" w:after="240"/>
              <w:rPr>
                <w:rFonts w:asciiTheme="minorHAnsi" w:hAnsiTheme="minorHAnsi"/>
                <w:b/>
                <w:bCs/>
                <w:sz w:val="22"/>
                <w:szCs w:val="22"/>
              </w:rPr>
            </w:pPr>
            <w:r w:rsidRPr="2D57FC36">
              <w:rPr>
                <w:rFonts w:asciiTheme="minorHAnsi" w:hAnsiTheme="minorHAnsi"/>
                <w:b/>
                <w:bCs/>
                <w:sz w:val="22"/>
                <w:szCs w:val="22"/>
              </w:rPr>
              <w:t>Where can I find the contact details of support services for the parents of children/young people with SEND?</w:t>
            </w:r>
          </w:p>
        </w:tc>
      </w:tr>
      <w:tr w:rsidR="00B66304" w:rsidRPr="00CD794A" w14:paraId="78F93B48" w14:textId="77777777" w:rsidTr="0C76F223">
        <w:tc>
          <w:tcPr>
            <w:tcW w:w="9016" w:type="dxa"/>
          </w:tcPr>
          <w:p w14:paraId="0A4C14F8" w14:textId="65E9EA44" w:rsidR="00B66304" w:rsidRPr="00CD794A" w:rsidRDefault="0C76F223" w:rsidP="0C76F223">
            <w:pPr>
              <w:spacing w:before="240" w:after="240"/>
              <w:rPr>
                <w:rFonts w:asciiTheme="minorHAnsi" w:hAnsiTheme="minorHAnsi"/>
                <w:sz w:val="22"/>
                <w:szCs w:val="22"/>
              </w:rPr>
            </w:pPr>
            <w:r w:rsidRPr="0C76F223">
              <w:rPr>
                <w:rFonts w:asciiTheme="minorHAnsi" w:hAnsiTheme="minorHAnsi"/>
                <w:sz w:val="22"/>
                <w:szCs w:val="22"/>
              </w:rPr>
              <w:t xml:space="preserve">Lancashire County Councils website contains links to support services for children with SEND </w:t>
            </w:r>
            <w:hyperlink r:id="rId12">
              <w:r w:rsidRPr="0C76F223">
                <w:rPr>
                  <w:rStyle w:val="Hyperlink"/>
                  <w:rFonts w:asciiTheme="minorHAnsi" w:eastAsia="Helvetica-Light" w:hAnsiTheme="minorHAnsi" w:cs="Helvetica-Light"/>
                  <w:sz w:val="22"/>
                  <w:szCs w:val="22"/>
                </w:rPr>
                <w:t>http://www.lancashire.gov.uk/children-education-families/special-educational-needs-and-disabilities.aspx</w:t>
              </w:r>
            </w:hyperlink>
          </w:p>
        </w:tc>
      </w:tr>
    </w:tbl>
    <w:p w14:paraId="675C5873" w14:textId="77777777" w:rsidR="00B66304" w:rsidRPr="00CD794A" w:rsidRDefault="00B66304">
      <w:pPr>
        <w:spacing w:before="240" w:after="240"/>
        <w:rPr>
          <w:rFonts w:asciiTheme="minorHAnsi" w:hAnsiTheme="minorHAnsi"/>
          <w:sz w:val="22"/>
          <w:szCs w:val="2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rsidRPr="00CD794A" w14:paraId="5C9DC0C0" w14:textId="77777777" w:rsidTr="049DFBF3">
        <w:tc>
          <w:tcPr>
            <w:tcW w:w="9016" w:type="dxa"/>
            <w:shd w:val="clear" w:color="auto" w:fill="FDE9D9" w:themeFill="accent6" w:themeFillTint="33"/>
          </w:tcPr>
          <w:p w14:paraId="22ADB46B" w14:textId="77777777" w:rsidR="00B66304" w:rsidRPr="00CD794A" w:rsidRDefault="2D57FC36" w:rsidP="049DFBF3">
            <w:pPr>
              <w:spacing w:before="240" w:after="240"/>
              <w:rPr>
                <w:rFonts w:asciiTheme="minorHAnsi" w:hAnsiTheme="minorHAnsi"/>
                <w:b/>
                <w:bCs/>
                <w:color w:val="FF0000"/>
                <w:sz w:val="22"/>
                <w:szCs w:val="22"/>
              </w:rPr>
            </w:pPr>
            <w:r w:rsidRPr="004F5471">
              <w:rPr>
                <w:rFonts w:asciiTheme="minorHAnsi" w:hAnsiTheme="minorHAnsi"/>
                <w:b/>
                <w:bCs/>
                <w:color w:val="000000" w:themeColor="text1"/>
                <w:sz w:val="22"/>
                <w:szCs w:val="22"/>
              </w:rPr>
              <w:t>Where can I find information on where the local authority's local offer is published?</w:t>
            </w:r>
          </w:p>
        </w:tc>
      </w:tr>
      <w:tr w:rsidR="00B66304" w:rsidRPr="00CD794A" w14:paraId="71332926" w14:textId="77777777" w:rsidTr="049DFBF3">
        <w:tc>
          <w:tcPr>
            <w:tcW w:w="9016" w:type="dxa"/>
          </w:tcPr>
          <w:p w14:paraId="16331E4E" w14:textId="77777777" w:rsidR="00B66304" w:rsidRPr="00CD794A" w:rsidRDefault="2D57FC36" w:rsidP="2D57FC36">
            <w:pPr>
              <w:spacing w:after="120"/>
              <w:rPr>
                <w:rFonts w:asciiTheme="minorHAnsi" w:eastAsia="Arial" w:hAnsiTheme="minorHAnsi"/>
                <w:sz w:val="22"/>
                <w:szCs w:val="22"/>
              </w:rPr>
            </w:pPr>
            <w:r w:rsidRPr="2D57FC36">
              <w:rPr>
                <w:rFonts w:asciiTheme="minorHAnsi" w:eastAsia="Malgun Gothic" w:hAnsiTheme="minorHAnsi"/>
                <w:sz w:val="22"/>
                <w:szCs w:val="22"/>
              </w:rPr>
              <w:t>Lancashire County Councils Local Offer</w:t>
            </w:r>
            <w:r w:rsidRPr="2D57FC36">
              <w:rPr>
                <w:rFonts w:asciiTheme="minorHAnsi" w:eastAsia="Malgun Gothic" w:hAnsiTheme="minorHAnsi"/>
                <w:i/>
                <w:iCs/>
                <w:sz w:val="22"/>
                <w:szCs w:val="22"/>
              </w:rPr>
              <w:t xml:space="preserve"> - </w:t>
            </w:r>
            <w:hyperlink r:id="rId13">
              <w:r w:rsidRPr="2D57FC36">
                <w:rPr>
                  <w:rStyle w:val="Hyperlink"/>
                  <w:rFonts w:asciiTheme="minorHAnsi" w:eastAsia="Malgun Gothic" w:hAnsiTheme="minorHAnsi"/>
                  <w:sz w:val="22"/>
                  <w:szCs w:val="22"/>
                </w:rPr>
                <w:t>http://www.lancashire.gov.uk/send</w:t>
              </w:r>
            </w:hyperlink>
            <w:r w:rsidRPr="2D57FC36">
              <w:rPr>
                <w:rFonts w:asciiTheme="minorHAnsi" w:eastAsia="Malgun Gothic" w:hAnsiTheme="minorHAnsi"/>
                <w:sz w:val="22"/>
                <w:szCs w:val="22"/>
              </w:rPr>
              <w:t xml:space="preserve"> </w:t>
            </w:r>
          </w:p>
        </w:tc>
      </w:tr>
    </w:tbl>
    <w:p w14:paraId="4AB83B26" w14:textId="77777777" w:rsidR="00B66304" w:rsidRPr="00CD794A" w:rsidRDefault="00B66304">
      <w:pPr>
        <w:rPr>
          <w:rFonts w:asciiTheme="minorHAnsi" w:hAnsiTheme="minorHAnsi"/>
          <w:sz w:val="22"/>
          <w:szCs w:val="22"/>
        </w:rPr>
      </w:pPr>
    </w:p>
    <w:p w14:paraId="37AE2406" w14:textId="4E8B02C8" w:rsidR="00B66304" w:rsidRPr="00CD794A" w:rsidRDefault="00B66304">
      <w:pPr>
        <w:spacing w:after="120"/>
        <w:rPr>
          <w:rFonts w:asciiTheme="minorHAnsi" w:hAnsiTheme="minorHAnsi"/>
          <w:sz w:val="22"/>
          <w:szCs w:val="22"/>
        </w:rPr>
      </w:pPr>
    </w:p>
    <w:sectPr w:rsidR="00B66304" w:rsidRPr="00CD794A">
      <w:footerReference w:type="default" r:id="rId1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E147" w14:textId="77777777" w:rsidR="00CD794A" w:rsidRDefault="00CD794A">
      <w:r>
        <w:separator/>
      </w:r>
    </w:p>
  </w:endnote>
  <w:endnote w:type="continuationSeparator" w:id="0">
    <w:p w14:paraId="25C64BB0" w14:textId="77777777" w:rsidR="00CD794A" w:rsidRDefault="00CD794A">
      <w:r>
        <w:continuationSeparator/>
      </w:r>
    </w:p>
  </w:endnote>
  <w:endnote w:type="continuationNotice" w:id="1">
    <w:p w14:paraId="1E468ED1" w14:textId="77777777" w:rsidR="00CC7DF0" w:rsidRDefault="00CC7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6764" w14:textId="77777777" w:rsidR="00CD794A" w:rsidRDefault="00CD794A">
    <w:pPr>
      <w:pStyle w:val="Footer"/>
      <w:jc w:val="center"/>
      <w:rPr>
        <w:rFonts w:hAnsi="Helvetica-Light"/>
      </w:rPr>
    </w:pPr>
    <w:r>
      <w:fldChar w:fldCharType="begin"/>
    </w:r>
    <w:r>
      <w:instrText>PAGE  \* MERGEFORMAT</w:instrText>
    </w:r>
    <w:r>
      <w:fldChar w:fldCharType="separate"/>
    </w:r>
    <w:r w:rsidR="00456A41" w:rsidRPr="00456A41">
      <w:rPr>
        <w:rFonts w:hAnsi="Helvetica-Light"/>
        <w:noProof/>
      </w:rPr>
      <w:t>9</w:t>
    </w:r>
    <w:r>
      <w:fldChar w:fldCharType="end"/>
    </w:r>
  </w:p>
  <w:p w14:paraId="34BB32A3" w14:textId="77777777" w:rsidR="00CD794A" w:rsidRDefault="00CD794A">
    <w:pPr>
      <w:pStyle w:val="Footer"/>
      <w:rPr>
        <w:rFonts w:hAnsi="Helvetica-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E299" w14:textId="77777777" w:rsidR="00CD794A" w:rsidRDefault="00CD794A">
      <w:r>
        <w:separator/>
      </w:r>
    </w:p>
  </w:footnote>
  <w:footnote w:type="continuationSeparator" w:id="0">
    <w:p w14:paraId="72D2A43F" w14:textId="77777777" w:rsidR="00CD794A" w:rsidRDefault="00CD794A">
      <w:r>
        <w:continuationSeparator/>
      </w:r>
    </w:p>
  </w:footnote>
  <w:footnote w:type="continuationNotice" w:id="1">
    <w:p w14:paraId="612716E8" w14:textId="77777777" w:rsidR="00CC7DF0" w:rsidRDefault="00CC7D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hybridMultilevel"/>
    <w:tmpl w:val="3803BD67"/>
    <w:lvl w:ilvl="0" w:tplc="37C037C0">
      <w:start w:val="1"/>
      <w:numFmt w:val="bullet"/>
      <w:pStyle w:val="Bullet"/>
      <w:lvlText w:val="·"/>
      <w:lvlJc w:val="left"/>
      <w:pPr>
        <w:ind w:left="363" w:hanging="360"/>
      </w:pPr>
      <w:rPr>
        <w:rFonts w:ascii="Symbol" w:eastAsia="Symbol" w:hAnsi="Symbol"/>
        <w:w w:val="100"/>
        <w:sz w:val="20"/>
        <w:szCs w:val="20"/>
        <w:shd w:val="clear" w:color="auto" w:fill="auto"/>
      </w:rPr>
    </w:lvl>
    <w:lvl w:ilvl="1" w:tplc="2FCABAE2">
      <w:start w:val="1"/>
      <w:numFmt w:val="bullet"/>
      <w:lvlText w:val="o"/>
      <w:lvlJc w:val="left"/>
      <w:pPr>
        <w:ind w:left="1083" w:hanging="360"/>
      </w:pPr>
      <w:rPr>
        <w:rFonts w:ascii="Courier New" w:eastAsia="Courier New" w:hAnsi="Courier New"/>
        <w:w w:val="100"/>
        <w:sz w:val="20"/>
        <w:szCs w:val="20"/>
        <w:shd w:val="clear" w:color="auto" w:fill="auto"/>
      </w:rPr>
    </w:lvl>
    <w:lvl w:ilvl="2" w:tplc="E45AE754">
      <w:start w:val="1"/>
      <w:numFmt w:val="bullet"/>
      <w:lvlText w:val="§"/>
      <w:lvlJc w:val="left"/>
      <w:pPr>
        <w:ind w:left="1803" w:hanging="360"/>
      </w:pPr>
      <w:rPr>
        <w:rFonts w:ascii="Wingdings" w:eastAsia="Wingdings" w:hAnsi="Wingdings"/>
        <w:w w:val="100"/>
        <w:sz w:val="20"/>
        <w:szCs w:val="20"/>
        <w:shd w:val="clear" w:color="auto" w:fill="auto"/>
      </w:rPr>
    </w:lvl>
    <w:lvl w:ilvl="3" w:tplc="0FBACA82">
      <w:start w:val="1"/>
      <w:numFmt w:val="bullet"/>
      <w:lvlText w:val="·"/>
      <w:lvlJc w:val="left"/>
      <w:pPr>
        <w:ind w:left="2523" w:hanging="360"/>
      </w:pPr>
      <w:rPr>
        <w:rFonts w:ascii="Symbol" w:eastAsia="Symbol" w:hAnsi="Symbol"/>
        <w:w w:val="100"/>
        <w:sz w:val="20"/>
        <w:szCs w:val="20"/>
        <w:shd w:val="clear" w:color="auto" w:fill="auto"/>
      </w:rPr>
    </w:lvl>
    <w:lvl w:ilvl="4" w:tplc="5510D6C8">
      <w:start w:val="1"/>
      <w:numFmt w:val="bullet"/>
      <w:lvlText w:val="o"/>
      <w:lvlJc w:val="left"/>
      <w:pPr>
        <w:ind w:left="3243" w:hanging="360"/>
      </w:pPr>
      <w:rPr>
        <w:rFonts w:ascii="Courier New" w:eastAsia="Courier New" w:hAnsi="Courier New"/>
        <w:w w:val="100"/>
        <w:sz w:val="20"/>
        <w:szCs w:val="20"/>
        <w:shd w:val="clear" w:color="auto" w:fill="auto"/>
      </w:rPr>
    </w:lvl>
    <w:lvl w:ilvl="5" w:tplc="6E86A602">
      <w:start w:val="1"/>
      <w:numFmt w:val="bullet"/>
      <w:lvlText w:val="§"/>
      <w:lvlJc w:val="left"/>
      <w:pPr>
        <w:ind w:left="3963" w:hanging="360"/>
      </w:pPr>
      <w:rPr>
        <w:rFonts w:ascii="Wingdings" w:eastAsia="Wingdings" w:hAnsi="Wingdings"/>
        <w:w w:val="100"/>
        <w:sz w:val="20"/>
        <w:szCs w:val="20"/>
        <w:shd w:val="clear" w:color="auto" w:fill="auto"/>
      </w:rPr>
    </w:lvl>
    <w:lvl w:ilvl="6" w:tplc="180E43BC">
      <w:start w:val="1"/>
      <w:numFmt w:val="bullet"/>
      <w:lvlText w:val="·"/>
      <w:lvlJc w:val="left"/>
      <w:pPr>
        <w:ind w:left="4683" w:hanging="360"/>
      </w:pPr>
      <w:rPr>
        <w:rFonts w:ascii="Symbol" w:eastAsia="Symbol" w:hAnsi="Symbol"/>
        <w:w w:val="100"/>
        <w:sz w:val="20"/>
        <w:szCs w:val="20"/>
        <w:shd w:val="clear" w:color="auto" w:fill="auto"/>
      </w:rPr>
    </w:lvl>
    <w:lvl w:ilvl="7" w:tplc="DDF23BFE">
      <w:start w:val="1"/>
      <w:numFmt w:val="bullet"/>
      <w:lvlText w:val="o"/>
      <w:lvlJc w:val="left"/>
      <w:pPr>
        <w:ind w:left="5403" w:hanging="360"/>
      </w:pPr>
      <w:rPr>
        <w:rFonts w:ascii="Courier New" w:eastAsia="Courier New" w:hAnsi="Courier New"/>
        <w:w w:val="100"/>
        <w:sz w:val="20"/>
        <w:szCs w:val="20"/>
        <w:shd w:val="clear" w:color="auto" w:fill="auto"/>
      </w:rPr>
    </w:lvl>
    <w:lvl w:ilvl="8" w:tplc="E05A8E38">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 w15:restartNumberingAfterBreak="0">
    <w:nsid w:val="00000019"/>
    <w:multiLevelType w:val="hybridMultilevel"/>
    <w:tmpl w:val="0E02EF15"/>
    <w:lvl w:ilvl="0" w:tplc="D0304810">
      <w:start w:val="1"/>
      <w:numFmt w:val="decimal"/>
      <w:pStyle w:val="Heading4"/>
      <w:lvlText w:val="%1."/>
      <w:lvlJc w:val="left"/>
      <w:pPr>
        <w:ind w:left="360" w:hanging="360"/>
      </w:pPr>
    </w:lvl>
    <w:lvl w:ilvl="1" w:tplc="0444242E">
      <w:start w:val="1"/>
      <w:numFmt w:val="lowerLetter"/>
      <w:lvlText w:val="%2."/>
      <w:lvlJc w:val="left"/>
      <w:pPr>
        <w:ind w:left="1080" w:hanging="360"/>
      </w:pPr>
    </w:lvl>
    <w:lvl w:ilvl="2" w:tplc="63A66D64">
      <w:start w:val="1"/>
      <w:numFmt w:val="lowerRoman"/>
      <w:lvlText w:val="%3."/>
      <w:lvlJc w:val="right"/>
      <w:pPr>
        <w:ind w:left="1800" w:hanging="180"/>
      </w:pPr>
    </w:lvl>
    <w:lvl w:ilvl="3" w:tplc="22AA48EA">
      <w:start w:val="1"/>
      <w:numFmt w:val="decimal"/>
      <w:lvlText w:val="%4."/>
      <w:lvlJc w:val="left"/>
      <w:pPr>
        <w:ind w:left="2520" w:hanging="360"/>
      </w:pPr>
    </w:lvl>
    <w:lvl w:ilvl="4" w:tplc="C3ECECFE">
      <w:start w:val="1"/>
      <w:numFmt w:val="lowerLetter"/>
      <w:lvlText w:val="%5."/>
      <w:lvlJc w:val="left"/>
      <w:pPr>
        <w:ind w:left="3240" w:hanging="360"/>
      </w:pPr>
    </w:lvl>
    <w:lvl w:ilvl="5" w:tplc="6E22AC88">
      <w:start w:val="1"/>
      <w:numFmt w:val="lowerRoman"/>
      <w:lvlText w:val="%6."/>
      <w:lvlJc w:val="right"/>
      <w:pPr>
        <w:ind w:left="3960" w:hanging="180"/>
      </w:pPr>
    </w:lvl>
    <w:lvl w:ilvl="6" w:tplc="860C163C">
      <w:start w:val="1"/>
      <w:numFmt w:val="decimal"/>
      <w:lvlText w:val="%7."/>
      <w:lvlJc w:val="left"/>
      <w:pPr>
        <w:ind w:left="4680" w:hanging="360"/>
      </w:pPr>
    </w:lvl>
    <w:lvl w:ilvl="7" w:tplc="3BF46370">
      <w:start w:val="1"/>
      <w:numFmt w:val="lowerLetter"/>
      <w:lvlText w:val="%8."/>
      <w:lvlJc w:val="left"/>
      <w:pPr>
        <w:ind w:left="5400" w:hanging="360"/>
      </w:pPr>
    </w:lvl>
    <w:lvl w:ilvl="8" w:tplc="241E008C">
      <w:start w:val="1"/>
      <w:numFmt w:val="lowerRoman"/>
      <w:lvlText w:val="%9."/>
      <w:lvlJc w:val="right"/>
      <w:pPr>
        <w:ind w:left="6120" w:hanging="180"/>
      </w:pPr>
    </w:lvl>
  </w:abstractNum>
  <w:abstractNum w:abstractNumId="2" w15:restartNumberingAfterBreak="0">
    <w:nsid w:val="0000001C"/>
    <w:multiLevelType w:val="hybridMultilevel"/>
    <w:tmpl w:val="2BB8133A"/>
    <w:lvl w:ilvl="0" w:tplc="8918FC7A">
      <w:start w:val="1"/>
      <w:numFmt w:val="decimal"/>
      <w:pStyle w:val="Heading3-numbered"/>
      <w:lvlText w:val="%1."/>
      <w:lvlJc w:val="left"/>
      <w:pPr>
        <w:ind w:left="360" w:hanging="360"/>
      </w:pPr>
      <w:rPr>
        <w:b/>
        <w:w w:val="100"/>
        <w:sz w:val="28"/>
        <w:szCs w:val="28"/>
        <w:shd w:val="clear" w:color="auto" w:fill="auto"/>
      </w:rPr>
    </w:lvl>
    <w:lvl w:ilvl="1" w:tplc="752A347C">
      <w:start w:val="1"/>
      <w:numFmt w:val="lowerLetter"/>
      <w:lvlText w:val="%2."/>
      <w:lvlJc w:val="left"/>
      <w:pPr>
        <w:ind w:left="1080" w:hanging="360"/>
      </w:pPr>
    </w:lvl>
    <w:lvl w:ilvl="2" w:tplc="BF60366C">
      <w:start w:val="1"/>
      <w:numFmt w:val="lowerRoman"/>
      <w:lvlText w:val="%3."/>
      <w:lvlJc w:val="right"/>
      <w:pPr>
        <w:ind w:left="1800" w:hanging="180"/>
      </w:pPr>
    </w:lvl>
    <w:lvl w:ilvl="3" w:tplc="2C0E86B4">
      <w:start w:val="1"/>
      <w:numFmt w:val="decimal"/>
      <w:lvlText w:val="%4."/>
      <w:lvlJc w:val="left"/>
      <w:pPr>
        <w:ind w:left="2520" w:hanging="360"/>
      </w:pPr>
    </w:lvl>
    <w:lvl w:ilvl="4" w:tplc="3E42DDBA">
      <w:start w:val="1"/>
      <w:numFmt w:val="lowerLetter"/>
      <w:lvlText w:val="%5."/>
      <w:lvlJc w:val="left"/>
      <w:pPr>
        <w:ind w:left="3240" w:hanging="360"/>
      </w:pPr>
    </w:lvl>
    <w:lvl w:ilvl="5" w:tplc="DF02042A">
      <w:start w:val="1"/>
      <w:numFmt w:val="lowerRoman"/>
      <w:lvlText w:val="%6."/>
      <w:lvlJc w:val="right"/>
      <w:pPr>
        <w:ind w:left="3960" w:hanging="180"/>
      </w:pPr>
    </w:lvl>
    <w:lvl w:ilvl="6" w:tplc="064CFA7A">
      <w:start w:val="1"/>
      <w:numFmt w:val="decimal"/>
      <w:lvlText w:val="%7."/>
      <w:lvlJc w:val="left"/>
      <w:pPr>
        <w:ind w:left="4680" w:hanging="360"/>
      </w:pPr>
    </w:lvl>
    <w:lvl w:ilvl="7" w:tplc="C47C5B24">
      <w:start w:val="1"/>
      <w:numFmt w:val="lowerLetter"/>
      <w:lvlText w:val="%8."/>
      <w:lvlJc w:val="left"/>
      <w:pPr>
        <w:ind w:left="5400" w:hanging="360"/>
      </w:pPr>
    </w:lvl>
    <w:lvl w:ilvl="8" w:tplc="11F674E4">
      <w:start w:val="1"/>
      <w:numFmt w:val="lowerRoman"/>
      <w:lvlText w:val="%9."/>
      <w:lvlJc w:val="right"/>
      <w:pPr>
        <w:ind w:left="6120" w:hanging="180"/>
      </w:pPr>
    </w:lvl>
  </w:abstractNum>
  <w:abstractNum w:abstractNumId="3" w15:restartNumberingAfterBreak="0">
    <w:nsid w:val="01BC283B"/>
    <w:multiLevelType w:val="hybridMultilevel"/>
    <w:tmpl w:val="35DCBCCA"/>
    <w:lvl w:ilvl="0" w:tplc="113A2902">
      <w:start w:val="1"/>
      <w:numFmt w:val="bullet"/>
      <w:lvlText w:val=""/>
      <w:lvlJc w:val="left"/>
      <w:pPr>
        <w:ind w:left="720" w:hanging="360"/>
      </w:pPr>
      <w:rPr>
        <w:rFonts w:ascii="Symbol" w:hAnsi="Symbol" w:hint="default"/>
      </w:rPr>
    </w:lvl>
    <w:lvl w:ilvl="1" w:tplc="8C3684FE">
      <w:start w:val="1"/>
      <w:numFmt w:val="bullet"/>
      <w:lvlText w:val="o"/>
      <w:lvlJc w:val="left"/>
      <w:pPr>
        <w:ind w:left="1440" w:hanging="360"/>
      </w:pPr>
      <w:rPr>
        <w:rFonts w:ascii="Courier New" w:hAnsi="Courier New" w:hint="default"/>
      </w:rPr>
    </w:lvl>
    <w:lvl w:ilvl="2" w:tplc="A1E41F98">
      <w:start w:val="1"/>
      <w:numFmt w:val="bullet"/>
      <w:lvlText w:val=""/>
      <w:lvlJc w:val="left"/>
      <w:pPr>
        <w:ind w:left="2160" w:hanging="360"/>
      </w:pPr>
      <w:rPr>
        <w:rFonts w:ascii="Wingdings" w:hAnsi="Wingdings" w:hint="default"/>
      </w:rPr>
    </w:lvl>
    <w:lvl w:ilvl="3" w:tplc="4F7EEA02">
      <w:start w:val="1"/>
      <w:numFmt w:val="bullet"/>
      <w:lvlText w:val=""/>
      <w:lvlJc w:val="left"/>
      <w:pPr>
        <w:ind w:left="2880" w:hanging="360"/>
      </w:pPr>
      <w:rPr>
        <w:rFonts w:ascii="Symbol" w:hAnsi="Symbol" w:hint="default"/>
      </w:rPr>
    </w:lvl>
    <w:lvl w:ilvl="4" w:tplc="E6FCE2D0">
      <w:start w:val="1"/>
      <w:numFmt w:val="bullet"/>
      <w:lvlText w:val="o"/>
      <w:lvlJc w:val="left"/>
      <w:pPr>
        <w:ind w:left="3600" w:hanging="360"/>
      </w:pPr>
      <w:rPr>
        <w:rFonts w:ascii="Courier New" w:hAnsi="Courier New" w:hint="default"/>
      </w:rPr>
    </w:lvl>
    <w:lvl w:ilvl="5" w:tplc="D46E275E">
      <w:start w:val="1"/>
      <w:numFmt w:val="bullet"/>
      <w:lvlText w:val=""/>
      <w:lvlJc w:val="left"/>
      <w:pPr>
        <w:ind w:left="4320" w:hanging="360"/>
      </w:pPr>
      <w:rPr>
        <w:rFonts w:ascii="Wingdings" w:hAnsi="Wingdings" w:hint="default"/>
      </w:rPr>
    </w:lvl>
    <w:lvl w:ilvl="6" w:tplc="8EAE5084">
      <w:start w:val="1"/>
      <w:numFmt w:val="bullet"/>
      <w:lvlText w:val=""/>
      <w:lvlJc w:val="left"/>
      <w:pPr>
        <w:ind w:left="5040" w:hanging="360"/>
      </w:pPr>
      <w:rPr>
        <w:rFonts w:ascii="Symbol" w:hAnsi="Symbol" w:hint="default"/>
      </w:rPr>
    </w:lvl>
    <w:lvl w:ilvl="7" w:tplc="5580725C">
      <w:start w:val="1"/>
      <w:numFmt w:val="bullet"/>
      <w:lvlText w:val="o"/>
      <w:lvlJc w:val="left"/>
      <w:pPr>
        <w:ind w:left="5760" w:hanging="360"/>
      </w:pPr>
      <w:rPr>
        <w:rFonts w:ascii="Courier New" w:hAnsi="Courier New" w:hint="default"/>
      </w:rPr>
    </w:lvl>
    <w:lvl w:ilvl="8" w:tplc="C9B4923C">
      <w:start w:val="1"/>
      <w:numFmt w:val="bullet"/>
      <w:lvlText w:val=""/>
      <w:lvlJc w:val="left"/>
      <w:pPr>
        <w:ind w:left="6480" w:hanging="360"/>
      </w:pPr>
      <w:rPr>
        <w:rFonts w:ascii="Wingdings" w:hAnsi="Wingdings" w:hint="default"/>
      </w:rPr>
    </w:lvl>
  </w:abstractNum>
  <w:abstractNum w:abstractNumId="4" w15:restartNumberingAfterBreak="0">
    <w:nsid w:val="0EAC1EBE"/>
    <w:multiLevelType w:val="hybridMultilevel"/>
    <w:tmpl w:val="48E00D8A"/>
    <w:lvl w:ilvl="0" w:tplc="CE82DD94">
      <w:start w:val="1"/>
      <w:numFmt w:val="bullet"/>
      <w:lvlText w:val=""/>
      <w:lvlJc w:val="left"/>
      <w:pPr>
        <w:ind w:left="720" w:hanging="360"/>
      </w:pPr>
      <w:rPr>
        <w:rFonts w:ascii="Symbol" w:hAnsi="Symbol" w:hint="default"/>
      </w:rPr>
    </w:lvl>
    <w:lvl w:ilvl="1" w:tplc="2EE8E604">
      <w:start w:val="1"/>
      <w:numFmt w:val="bullet"/>
      <w:lvlText w:val="o"/>
      <w:lvlJc w:val="left"/>
      <w:pPr>
        <w:ind w:left="1440" w:hanging="360"/>
      </w:pPr>
      <w:rPr>
        <w:rFonts w:ascii="Courier New" w:hAnsi="Courier New" w:hint="default"/>
      </w:rPr>
    </w:lvl>
    <w:lvl w:ilvl="2" w:tplc="EAB22FF2">
      <w:start w:val="1"/>
      <w:numFmt w:val="bullet"/>
      <w:lvlText w:val=""/>
      <w:lvlJc w:val="left"/>
      <w:pPr>
        <w:ind w:left="2160" w:hanging="360"/>
      </w:pPr>
      <w:rPr>
        <w:rFonts w:ascii="Wingdings" w:hAnsi="Wingdings" w:hint="default"/>
      </w:rPr>
    </w:lvl>
    <w:lvl w:ilvl="3" w:tplc="9D926BEA">
      <w:start w:val="1"/>
      <w:numFmt w:val="bullet"/>
      <w:lvlText w:val=""/>
      <w:lvlJc w:val="left"/>
      <w:pPr>
        <w:ind w:left="2880" w:hanging="360"/>
      </w:pPr>
      <w:rPr>
        <w:rFonts w:ascii="Symbol" w:hAnsi="Symbol" w:hint="default"/>
      </w:rPr>
    </w:lvl>
    <w:lvl w:ilvl="4" w:tplc="74AE96E0">
      <w:start w:val="1"/>
      <w:numFmt w:val="bullet"/>
      <w:lvlText w:val="o"/>
      <w:lvlJc w:val="left"/>
      <w:pPr>
        <w:ind w:left="3600" w:hanging="360"/>
      </w:pPr>
      <w:rPr>
        <w:rFonts w:ascii="Courier New" w:hAnsi="Courier New" w:hint="default"/>
      </w:rPr>
    </w:lvl>
    <w:lvl w:ilvl="5" w:tplc="72F6D730">
      <w:start w:val="1"/>
      <w:numFmt w:val="bullet"/>
      <w:lvlText w:val=""/>
      <w:lvlJc w:val="left"/>
      <w:pPr>
        <w:ind w:left="4320" w:hanging="360"/>
      </w:pPr>
      <w:rPr>
        <w:rFonts w:ascii="Wingdings" w:hAnsi="Wingdings" w:hint="default"/>
      </w:rPr>
    </w:lvl>
    <w:lvl w:ilvl="6" w:tplc="C3BA5B3A">
      <w:start w:val="1"/>
      <w:numFmt w:val="bullet"/>
      <w:lvlText w:val=""/>
      <w:lvlJc w:val="left"/>
      <w:pPr>
        <w:ind w:left="5040" w:hanging="360"/>
      </w:pPr>
      <w:rPr>
        <w:rFonts w:ascii="Symbol" w:hAnsi="Symbol" w:hint="default"/>
      </w:rPr>
    </w:lvl>
    <w:lvl w:ilvl="7" w:tplc="500441E8">
      <w:start w:val="1"/>
      <w:numFmt w:val="bullet"/>
      <w:lvlText w:val="o"/>
      <w:lvlJc w:val="left"/>
      <w:pPr>
        <w:ind w:left="5760" w:hanging="360"/>
      </w:pPr>
      <w:rPr>
        <w:rFonts w:ascii="Courier New" w:hAnsi="Courier New" w:hint="default"/>
      </w:rPr>
    </w:lvl>
    <w:lvl w:ilvl="8" w:tplc="B0A2DF3C">
      <w:start w:val="1"/>
      <w:numFmt w:val="bullet"/>
      <w:lvlText w:val=""/>
      <w:lvlJc w:val="left"/>
      <w:pPr>
        <w:ind w:left="6480" w:hanging="360"/>
      </w:pPr>
      <w:rPr>
        <w:rFonts w:ascii="Wingdings" w:hAnsi="Wingdings" w:hint="default"/>
      </w:rPr>
    </w:lvl>
  </w:abstractNum>
  <w:abstractNum w:abstractNumId="5" w15:restartNumberingAfterBreak="0">
    <w:nsid w:val="17EC7981"/>
    <w:multiLevelType w:val="hybridMultilevel"/>
    <w:tmpl w:val="5CE8BA44"/>
    <w:lvl w:ilvl="0" w:tplc="3362A8CC">
      <w:start w:val="1"/>
      <w:numFmt w:val="bullet"/>
      <w:lvlText w:val=""/>
      <w:lvlJc w:val="left"/>
      <w:pPr>
        <w:ind w:left="720" w:hanging="360"/>
      </w:pPr>
      <w:rPr>
        <w:rFonts w:ascii="Symbol" w:hAnsi="Symbol" w:hint="default"/>
      </w:rPr>
    </w:lvl>
    <w:lvl w:ilvl="1" w:tplc="13309B44">
      <w:start w:val="1"/>
      <w:numFmt w:val="bullet"/>
      <w:lvlText w:val="o"/>
      <w:lvlJc w:val="left"/>
      <w:pPr>
        <w:ind w:left="1440" w:hanging="360"/>
      </w:pPr>
      <w:rPr>
        <w:rFonts w:ascii="Courier New" w:hAnsi="Courier New" w:hint="default"/>
      </w:rPr>
    </w:lvl>
    <w:lvl w:ilvl="2" w:tplc="F37A236E">
      <w:start w:val="1"/>
      <w:numFmt w:val="bullet"/>
      <w:lvlText w:val=""/>
      <w:lvlJc w:val="left"/>
      <w:pPr>
        <w:ind w:left="2160" w:hanging="360"/>
      </w:pPr>
      <w:rPr>
        <w:rFonts w:ascii="Wingdings" w:hAnsi="Wingdings" w:hint="default"/>
      </w:rPr>
    </w:lvl>
    <w:lvl w:ilvl="3" w:tplc="BEAC7864">
      <w:start w:val="1"/>
      <w:numFmt w:val="bullet"/>
      <w:lvlText w:val=""/>
      <w:lvlJc w:val="left"/>
      <w:pPr>
        <w:ind w:left="2880" w:hanging="360"/>
      </w:pPr>
      <w:rPr>
        <w:rFonts w:ascii="Symbol" w:hAnsi="Symbol" w:hint="default"/>
      </w:rPr>
    </w:lvl>
    <w:lvl w:ilvl="4" w:tplc="046E6B14">
      <w:start w:val="1"/>
      <w:numFmt w:val="bullet"/>
      <w:lvlText w:val="o"/>
      <w:lvlJc w:val="left"/>
      <w:pPr>
        <w:ind w:left="3600" w:hanging="360"/>
      </w:pPr>
      <w:rPr>
        <w:rFonts w:ascii="Courier New" w:hAnsi="Courier New" w:hint="default"/>
      </w:rPr>
    </w:lvl>
    <w:lvl w:ilvl="5" w:tplc="75E076A2">
      <w:start w:val="1"/>
      <w:numFmt w:val="bullet"/>
      <w:lvlText w:val=""/>
      <w:lvlJc w:val="left"/>
      <w:pPr>
        <w:ind w:left="4320" w:hanging="360"/>
      </w:pPr>
      <w:rPr>
        <w:rFonts w:ascii="Wingdings" w:hAnsi="Wingdings" w:hint="default"/>
      </w:rPr>
    </w:lvl>
    <w:lvl w:ilvl="6" w:tplc="BC22FA10">
      <w:start w:val="1"/>
      <w:numFmt w:val="bullet"/>
      <w:lvlText w:val=""/>
      <w:lvlJc w:val="left"/>
      <w:pPr>
        <w:ind w:left="5040" w:hanging="360"/>
      </w:pPr>
      <w:rPr>
        <w:rFonts w:ascii="Symbol" w:hAnsi="Symbol" w:hint="default"/>
      </w:rPr>
    </w:lvl>
    <w:lvl w:ilvl="7" w:tplc="DBB66460">
      <w:start w:val="1"/>
      <w:numFmt w:val="bullet"/>
      <w:lvlText w:val="o"/>
      <w:lvlJc w:val="left"/>
      <w:pPr>
        <w:ind w:left="5760" w:hanging="360"/>
      </w:pPr>
      <w:rPr>
        <w:rFonts w:ascii="Courier New" w:hAnsi="Courier New" w:hint="default"/>
      </w:rPr>
    </w:lvl>
    <w:lvl w:ilvl="8" w:tplc="2DBA9C8A">
      <w:start w:val="1"/>
      <w:numFmt w:val="bullet"/>
      <w:lvlText w:val=""/>
      <w:lvlJc w:val="left"/>
      <w:pPr>
        <w:ind w:left="6480" w:hanging="360"/>
      </w:pPr>
      <w:rPr>
        <w:rFonts w:ascii="Wingdings" w:hAnsi="Wingdings" w:hint="default"/>
      </w:rPr>
    </w:lvl>
  </w:abstractNum>
  <w:abstractNum w:abstractNumId="6" w15:restartNumberingAfterBreak="0">
    <w:nsid w:val="1A3E7764"/>
    <w:multiLevelType w:val="hybridMultilevel"/>
    <w:tmpl w:val="0756CDA4"/>
    <w:lvl w:ilvl="0" w:tplc="BB844F80">
      <w:start w:val="1"/>
      <w:numFmt w:val="bullet"/>
      <w:lvlText w:val=""/>
      <w:lvlJc w:val="left"/>
      <w:pPr>
        <w:ind w:left="720" w:hanging="360"/>
      </w:pPr>
      <w:rPr>
        <w:rFonts w:ascii="Symbol" w:hAnsi="Symbol" w:hint="default"/>
      </w:rPr>
    </w:lvl>
    <w:lvl w:ilvl="1" w:tplc="686EDC10">
      <w:start w:val="1"/>
      <w:numFmt w:val="bullet"/>
      <w:lvlText w:val="o"/>
      <w:lvlJc w:val="left"/>
      <w:pPr>
        <w:ind w:left="1440" w:hanging="360"/>
      </w:pPr>
      <w:rPr>
        <w:rFonts w:ascii="Courier New" w:hAnsi="Courier New" w:hint="default"/>
      </w:rPr>
    </w:lvl>
    <w:lvl w:ilvl="2" w:tplc="05666F34">
      <w:start w:val="1"/>
      <w:numFmt w:val="bullet"/>
      <w:lvlText w:val=""/>
      <w:lvlJc w:val="left"/>
      <w:pPr>
        <w:ind w:left="2160" w:hanging="360"/>
      </w:pPr>
      <w:rPr>
        <w:rFonts w:ascii="Wingdings" w:hAnsi="Wingdings" w:hint="default"/>
      </w:rPr>
    </w:lvl>
    <w:lvl w:ilvl="3" w:tplc="A89E6688">
      <w:start w:val="1"/>
      <w:numFmt w:val="bullet"/>
      <w:lvlText w:val=""/>
      <w:lvlJc w:val="left"/>
      <w:pPr>
        <w:ind w:left="2880" w:hanging="360"/>
      </w:pPr>
      <w:rPr>
        <w:rFonts w:ascii="Symbol" w:hAnsi="Symbol" w:hint="default"/>
      </w:rPr>
    </w:lvl>
    <w:lvl w:ilvl="4" w:tplc="D1E8353C">
      <w:start w:val="1"/>
      <w:numFmt w:val="bullet"/>
      <w:lvlText w:val="o"/>
      <w:lvlJc w:val="left"/>
      <w:pPr>
        <w:ind w:left="3600" w:hanging="360"/>
      </w:pPr>
      <w:rPr>
        <w:rFonts w:ascii="Courier New" w:hAnsi="Courier New" w:hint="default"/>
      </w:rPr>
    </w:lvl>
    <w:lvl w:ilvl="5" w:tplc="9D903596">
      <w:start w:val="1"/>
      <w:numFmt w:val="bullet"/>
      <w:lvlText w:val=""/>
      <w:lvlJc w:val="left"/>
      <w:pPr>
        <w:ind w:left="4320" w:hanging="360"/>
      </w:pPr>
      <w:rPr>
        <w:rFonts w:ascii="Wingdings" w:hAnsi="Wingdings" w:hint="default"/>
      </w:rPr>
    </w:lvl>
    <w:lvl w:ilvl="6" w:tplc="32B4B2F0">
      <w:start w:val="1"/>
      <w:numFmt w:val="bullet"/>
      <w:lvlText w:val=""/>
      <w:lvlJc w:val="left"/>
      <w:pPr>
        <w:ind w:left="5040" w:hanging="360"/>
      </w:pPr>
      <w:rPr>
        <w:rFonts w:ascii="Symbol" w:hAnsi="Symbol" w:hint="default"/>
      </w:rPr>
    </w:lvl>
    <w:lvl w:ilvl="7" w:tplc="2FF4F282">
      <w:start w:val="1"/>
      <w:numFmt w:val="bullet"/>
      <w:lvlText w:val="o"/>
      <w:lvlJc w:val="left"/>
      <w:pPr>
        <w:ind w:left="5760" w:hanging="360"/>
      </w:pPr>
      <w:rPr>
        <w:rFonts w:ascii="Courier New" w:hAnsi="Courier New" w:hint="default"/>
      </w:rPr>
    </w:lvl>
    <w:lvl w:ilvl="8" w:tplc="0D3C3B2C">
      <w:start w:val="1"/>
      <w:numFmt w:val="bullet"/>
      <w:lvlText w:val=""/>
      <w:lvlJc w:val="left"/>
      <w:pPr>
        <w:ind w:left="6480" w:hanging="360"/>
      </w:pPr>
      <w:rPr>
        <w:rFonts w:ascii="Wingdings" w:hAnsi="Wingdings" w:hint="default"/>
      </w:rPr>
    </w:lvl>
  </w:abstractNum>
  <w:abstractNum w:abstractNumId="7" w15:restartNumberingAfterBreak="0">
    <w:nsid w:val="1CC27B82"/>
    <w:multiLevelType w:val="hybridMultilevel"/>
    <w:tmpl w:val="1654F3AE"/>
    <w:lvl w:ilvl="0" w:tplc="DF844DC0">
      <w:start w:val="1"/>
      <w:numFmt w:val="bullet"/>
      <w:lvlText w:val=""/>
      <w:lvlJc w:val="left"/>
      <w:pPr>
        <w:ind w:left="720" w:hanging="360"/>
      </w:pPr>
      <w:rPr>
        <w:rFonts w:ascii="Symbol" w:hAnsi="Symbol" w:hint="default"/>
      </w:rPr>
    </w:lvl>
    <w:lvl w:ilvl="1" w:tplc="1170487C">
      <w:start w:val="1"/>
      <w:numFmt w:val="bullet"/>
      <w:lvlText w:val="o"/>
      <w:lvlJc w:val="left"/>
      <w:pPr>
        <w:ind w:left="1440" w:hanging="360"/>
      </w:pPr>
      <w:rPr>
        <w:rFonts w:ascii="Courier New" w:hAnsi="Courier New" w:hint="default"/>
      </w:rPr>
    </w:lvl>
    <w:lvl w:ilvl="2" w:tplc="1D605838">
      <w:start w:val="1"/>
      <w:numFmt w:val="bullet"/>
      <w:lvlText w:val=""/>
      <w:lvlJc w:val="left"/>
      <w:pPr>
        <w:ind w:left="2160" w:hanging="360"/>
      </w:pPr>
      <w:rPr>
        <w:rFonts w:ascii="Wingdings" w:hAnsi="Wingdings" w:hint="default"/>
      </w:rPr>
    </w:lvl>
    <w:lvl w:ilvl="3" w:tplc="E9BC75C4">
      <w:start w:val="1"/>
      <w:numFmt w:val="bullet"/>
      <w:lvlText w:val=""/>
      <w:lvlJc w:val="left"/>
      <w:pPr>
        <w:ind w:left="2880" w:hanging="360"/>
      </w:pPr>
      <w:rPr>
        <w:rFonts w:ascii="Symbol" w:hAnsi="Symbol" w:hint="default"/>
      </w:rPr>
    </w:lvl>
    <w:lvl w:ilvl="4" w:tplc="697E74F8">
      <w:start w:val="1"/>
      <w:numFmt w:val="bullet"/>
      <w:lvlText w:val="o"/>
      <w:lvlJc w:val="left"/>
      <w:pPr>
        <w:ind w:left="3600" w:hanging="360"/>
      </w:pPr>
      <w:rPr>
        <w:rFonts w:ascii="Courier New" w:hAnsi="Courier New" w:hint="default"/>
      </w:rPr>
    </w:lvl>
    <w:lvl w:ilvl="5" w:tplc="CD4A0EA6">
      <w:start w:val="1"/>
      <w:numFmt w:val="bullet"/>
      <w:lvlText w:val=""/>
      <w:lvlJc w:val="left"/>
      <w:pPr>
        <w:ind w:left="4320" w:hanging="360"/>
      </w:pPr>
      <w:rPr>
        <w:rFonts w:ascii="Wingdings" w:hAnsi="Wingdings" w:hint="default"/>
      </w:rPr>
    </w:lvl>
    <w:lvl w:ilvl="6" w:tplc="44A6140E">
      <w:start w:val="1"/>
      <w:numFmt w:val="bullet"/>
      <w:lvlText w:val=""/>
      <w:lvlJc w:val="left"/>
      <w:pPr>
        <w:ind w:left="5040" w:hanging="360"/>
      </w:pPr>
      <w:rPr>
        <w:rFonts w:ascii="Symbol" w:hAnsi="Symbol" w:hint="default"/>
      </w:rPr>
    </w:lvl>
    <w:lvl w:ilvl="7" w:tplc="C85054C0">
      <w:start w:val="1"/>
      <w:numFmt w:val="bullet"/>
      <w:lvlText w:val="o"/>
      <w:lvlJc w:val="left"/>
      <w:pPr>
        <w:ind w:left="5760" w:hanging="360"/>
      </w:pPr>
      <w:rPr>
        <w:rFonts w:ascii="Courier New" w:hAnsi="Courier New" w:hint="default"/>
      </w:rPr>
    </w:lvl>
    <w:lvl w:ilvl="8" w:tplc="9B6E5D4C">
      <w:start w:val="1"/>
      <w:numFmt w:val="bullet"/>
      <w:lvlText w:val=""/>
      <w:lvlJc w:val="left"/>
      <w:pPr>
        <w:ind w:left="6480" w:hanging="360"/>
      </w:pPr>
      <w:rPr>
        <w:rFonts w:ascii="Wingdings" w:hAnsi="Wingdings" w:hint="default"/>
      </w:rPr>
    </w:lvl>
  </w:abstractNum>
  <w:abstractNum w:abstractNumId="8" w15:restartNumberingAfterBreak="0">
    <w:nsid w:val="2B9B2562"/>
    <w:multiLevelType w:val="hybridMultilevel"/>
    <w:tmpl w:val="8E9EA74E"/>
    <w:lvl w:ilvl="0" w:tplc="0B368EEA">
      <w:start w:val="1"/>
      <w:numFmt w:val="bullet"/>
      <w:lvlText w:val=""/>
      <w:lvlJc w:val="left"/>
      <w:pPr>
        <w:ind w:left="720" w:hanging="360"/>
      </w:pPr>
      <w:rPr>
        <w:rFonts w:ascii="Symbol" w:hAnsi="Symbol" w:hint="default"/>
      </w:rPr>
    </w:lvl>
    <w:lvl w:ilvl="1" w:tplc="3614F9F6">
      <w:start w:val="1"/>
      <w:numFmt w:val="bullet"/>
      <w:lvlText w:val="o"/>
      <w:lvlJc w:val="left"/>
      <w:pPr>
        <w:ind w:left="1440" w:hanging="360"/>
      </w:pPr>
      <w:rPr>
        <w:rFonts w:ascii="Courier New" w:hAnsi="Courier New" w:hint="default"/>
      </w:rPr>
    </w:lvl>
    <w:lvl w:ilvl="2" w:tplc="D4069310">
      <w:start w:val="1"/>
      <w:numFmt w:val="bullet"/>
      <w:lvlText w:val=""/>
      <w:lvlJc w:val="left"/>
      <w:pPr>
        <w:ind w:left="2160" w:hanging="360"/>
      </w:pPr>
      <w:rPr>
        <w:rFonts w:ascii="Wingdings" w:hAnsi="Wingdings" w:hint="default"/>
      </w:rPr>
    </w:lvl>
    <w:lvl w:ilvl="3" w:tplc="7A407420">
      <w:start w:val="1"/>
      <w:numFmt w:val="bullet"/>
      <w:lvlText w:val=""/>
      <w:lvlJc w:val="left"/>
      <w:pPr>
        <w:ind w:left="2880" w:hanging="360"/>
      </w:pPr>
      <w:rPr>
        <w:rFonts w:ascii="Symbol" w:hAnsi="Symbol" w:hint="default"/>
      </w:rPr>
    </w:lvl>
    <w:lvl w:ilvl="4" w:tplc="85CC6048">
      <w:start w:val="1"/>
      <w:numFmt w:val="bullet"/>
      <w:lvlText w:val="o"/>
      <w:lvlJc w:val="left"/>
      <w:pPr>
        <w:ind w:left="3600" w:hanging="360"/>
      </w:pPr>
      <w:rPr>
        <w:rFonts w:ascii="Courier New" w:hAnsi="Courier New" w:hint="default"/>
      </w:rPr>
    </w:lvl>
    <w:lvl w:ilvl="5" w:tplc="45E0212A">
      <w:start w:val="1"/>
      <w:numFmt w:val="bullet"/>
      <w:lvlText w:val=""/>
      <w:lvlJc w:val="left"/>
      <w:pPr>
        <w:ind w:left="4320" w:hanging="360"/>
      </w:pPr>
      <w:rPr>
        <w:rFonts w:ascii="Wingdings" w:hAnsi="Wingdings" w:hint="default"/>
      </w:rPr>
    </w:lvl>
    <w:lvl w:ilvl="6" w:tplc="AAFAA484">
      <w:start w:val="1"/>
      <w:numFmt w:val="bullet"/>
      <w:lvlText w:val=""/>
      <w:lvlJc w:val="left"/>
      <w:pPr>
        <w:ind w:left="5040" w:hanging="360"/>
      </w:pPr>
      <w:rPr>
        <w:rFonts w:ascii="Symbol" w:hAnsi="Symbol" w:hint="default"/>
      </w:rPr>
    </w:lvl>
    <w:lvl w:ilvl="7" w:tplc="0E8EDF30">
      <w:start w:val="1"/>
      <w:numFmt w:val="bullet"/>
      <w:lvlText w:val="o"/>
      <w:lvlJc w:val="left"/>
      <w:pPr>
        <w:ind w:left="5760" w:hanging="360"/>
      </w:pPr>
      <w:rPr>
        <w:rFonts w:ascii="Courier New" w:hAnsi="Courier New" w:hint="default"/>
      </w:rPr>
    </w:lvl>
    <w:lvl w:ilvl="8" w:tplc="E398CA4E">
      <w:start w:val="1"/>
      <w:numFmt w:val="bullet"/>
      <w:lvlText w:val=""/>
      <w:lvlJc w:val="left"/>
      <w:pPr>
        <w:ind w:left="6480" w:hanging="360"/>
      </w:pPr>
      <w:rPr>
        <w:rFonts w:ascii="Wingdings" w:hAnsi="Wingdings" w:hint="default"/>
      </w:rPr>
    </w:lvl>
  </w:abstractNum>
  <w:abstractNum w:abstractNumId="9" w15:restartNumberingAfterBreak="0">
    <w:nsid w:val="3DF94301"/>
    <w:multiLevelType w:val="hybridMultilevel"/>
    <w:tmpl w:val="A2042008"/>
    <w:lvl w:ilvl="0" w:tplc="240C65E8">
      <w:start w:val="1"/>
      <w:numFmt w:val="bullet"/>
      <w:lvlText w:val=""/>
      <w:lvlJc w:val="left"/>
      <w:pPr>
        <w:ind w:left="720" w:hanging="360"/>
      </w:pPr>
      <w:rPr>
        <w:rFonts w:ascii="Symbol" w:hAnsi="Symbol" w:hint="default"/>
      </w:rPr>
    </w:lvl>
    <w:lvl w:ilvl="1" w:tplc="D41A967C">
      <w:start w:val="1"/>
      <w:numFmt w:val="bullet"/>
      <w:lvlText w:val="o"/>
      <w:lvlJc w:val="left"/>
      <w:pPr>
        <w:ind w:left="1440" w:hanging="360"/>
      </w:pPr>
      <w:rPr>
        <w:rFonts w:ascii="Courier New" w:hAnsi="Courier New" w:hint="default"/>
      </w:rPr>
    </w:lvl>
    <w:lvl w:ilvl="2" w:tplc="A342B380">
      <w:start w:val="1"/>
      <w:numFmt w:val="bullet"/>
      <w:lvlText w:val=""/>
      <w:lvlJc w:val="left"/>
      <w:pPr>
        <w:ind w:left="2160" w:hanging="360"/>
      </w:pPr>
      <w:rPr>
        <w:rFonts w:ascii="Wingdings" w:hAnsi="Wingdings" w:hint="default"/>
      </w:rPr>
    </w:lvl>
    <w:lvl w:ilvl="3" w:tplc="E9B20934">
      <w:start w:val="1"/>
      <w:numFmt w:val="bullet"/>
      <w:lvlText w:val=""/>
      <w:lvlJc w:val="left"/>
      <w:pPr>
        <w:ind w:left="2880" w:hanging="360"/>
      </w:pPr>
      <w:rPr>
        <w:rFonts w:ascii="Symbol" w:hAnsi="Symbol" w:hint="default"/>
      </w:rPr>
    </w:lvl>
    <w:lvl w:ilvl="4" w:tplc="806C1F82">
      <w:start w:val="1"/>
      <w:numFmt w:val="bullet"/>
      <w:lvlText w:val="o"/>
      <w:lvlJc w:val="left"/>
      <w:pPr>
        <w:ind w:left="3600" w:hanging="360"/>
      </w:pPr>
      <w:rPr>
        <w:rFonts w:ascii="Courier New" w:hAnsi="Courier New" w:hint="default"/>
      </w:rPr>
    </w:lvl>
    <w:lvl w:ilvl="5" w:tplc="3468C5C2">
      <w:start w:val="1"/>
      <w:numFmt w:val="bullet"/>
      <w:lvlText w:val=""/>
      <w:lvlJc w:val="left"/>
      <w:pPr>
        <w:ind w:left="4320" w:hanging="360"/>
      </w:pPr>
      <w:rPr>
        <w:rFonts w:ascii="Wingdings" w:hAnsi="Wingdings" w:hint="default"/>
      </w:rPr>
    </w:lvl>
    <w:lvl w:ilvl="6" w:tplc="4D32EE78">
      <w:start w:val="1"/>
      <w:numFmt w:val="bullet"/>
      <w:lvlText w:val=""/>
      <w:lvlJc w:val="left"/>
      <w:pPr>
        <w:ind w:left="5040" w:hanging="360"/>
      </w:pPr>
      <w:rPr>
        <w:rFonts w:ascii="Symbol" w:hAnsi="Symbol" w:hint="default"/>
      </w:rPr>
    </w:lvl>
    <w:lvl w:ilvl="7" w:tplc="38CAFEF8">
      <w:start w:val="1"/>
      <w:numFmt w:val="bullet"/>
      <w:lvlText w:val="o"/>
      <w:lvlJc w:val="left"/>
      <w:pPr>
        <w:ind w:left="5760" w:hanging="360"/>
      </w:pPr>
      <w:rPr>
        <w:rFonts w:ascii="Courier New" w:hAnsi="Courier New" w:hint="default"/>
      </w:rPr>
    </w:lvl>
    <w:lvl w:ilvl="8" w:tplc="3BC8B936">
      <w:start w:val="1"/>
      <w:numFmt w:val="bullet"/>
      <w:lvlText w:val=""/>
      <w:lvlJc w:val="left"/>
      <w:pPr>
        <w:ind w:left="6480" w:hanging="360"/>
      </w:pPr>
      <w:rPr>
        <w:rFonts w:ascii="Wingdings" w:hAnsi="Wingdings" w:hint="default"/>
      </w:rPr>
    </w:lvl>
  </w:abstractNum>
  <w:abstractNum w:abstractNumId="10" w15:restartNumberingAfterBreak="0">
    <w:nsid w:val="463F1B46"/>
    <w:multiLevelType w:val="hybridMultilevel"/>
    <w:tmpl w:val="EBBAC6E2"/>
    <w:lvl w:ilvl="0" w:tplc="50BCA7EE">
      <w:start w:val="1"/>
      <w:numFmt w:val="bullet"/>
      <w:lvlText w:val=""/>
      <w:lvlJc w:val="left"/>
      <w:pPr>
        <w:ind w:left="720" w:hanging="360"/>
      </w:pPr>
      <w:rPr>
        <w:rFonts w:ascii="Symbol" w:hAnsi="Symbol" w:hint="default"/>
      </w:rPr>
    </w:lvl>
    <w:lvl w:ilvl="1" w:tplc="C18A7496">
      <w:start w:val="1"/>
      <w:numFmt w:val="bullet"/>
      <w:lvlText w:val="o"/>
      <w:lvlJc w:val="left"/>
      <w:pPr>
        <w:ind w:left="1440" w:hanging="360"/>
      </w:pPr>
      <w:rPr>
        <w:rFonts w:ascii="Courier New" w:hAnsi="Courier New" w:hint="default"/>
      </w:rPr>
    </w:lvl>
    <w:lvl w:ilvl="2" w:tplc="170EB760">
      <w:start w:val="1"/>
      <w:numFmt w:val="bullet"/>
      <w:lvlText w:val=""/>
      <w:lvlJc w:val="left"/>
      <w:pPr>
        <w:ind w:left="2160" w:hanging="360"/>
      </w:pPr>
      <w:rPr>
        <w:rFonts w:ascii="Wingdings" w:hAnsi="Wingdings" w:hint="default"/>
      </w:rPr>
    </w:lvl>
    <w:lvl w:ilvl="3" w:tplc="4F5AAC88">
      <w:start w:val="1"/>
      <w:numFmt w:val="bullet"/>
      <w:lvlText w:val=""/>
      <w:lvlJc w:val="left"/>
      <w:pPr>
        <w:ind w:left="2880" w:hanging="360"/>
      </w:pPr>
      <w:rPr>
        <w:rFonts w:ascii="Symbol" w:hAnsi="Symbol" w:hint="default"/>
      </w:rPr>
    </w:lvl>
    <w:lvl w:ilvl="4" w:tplc="49C2226A">
      <w:start w:val="1"/>
      <w:numFmt w:val="bullet"/>
      <w:lvlText w:val="o"/>
      <w:lvlJc w:val="left"/>
      <w:pPr>
        <w:ind w:left="3600" w:hanging="360"/>
      </w:pPr>
      <w:rPr>
        <w:rFonts w:ascii="Courier New" w:hAnsi="Courier New" w:hint="default"/>
      </w:rPr>
    </w:lvl>
    <w:lvl w:ilvl="5" w:tplc="90C096C6">
      <w:start w:val="1"/>
      <w:numFmt w:val="bullet"/>
      <w:lvlText w:val=""/>
      <w:lvlJc w:val="left"/>
      <w:pPr>
        <w:ind w:left="4320" w:hanging="360"/>
      </w:pPr>
      <w:rPr>
        <w:rFonts w:ascii="Wingdings" w:hAnsi="Wingdings" w:hint="default"/>
      </w:rPr>
    </w:lvl>
    <w:lvl w:ilvl="6" w:tplc="9C70111E">
      <w:start w:val="1"/>
      <w:numFmt w:val="bullet"/>
      <w:lvlText w:val=""/>
      <w:lvlJc w:val="left"/>
      <w:pPr>
        <w:ind w:left="5040" w:hanging="360"/>
      </w:pPr>
      <w:rPr>
        <w:rFonts w:ascii="Symbol" w:hAnsi="Symbol" w:hint="default"/>
      </w:rPr>
    </w:lvl>
    <w:lvl w:ilvl="7" w:tplc="01D83948">
      <w:start w:val="1"/>
      <w:numFmt w:val="bullet"/>
      <w:lvlText w:val="o"/>
      <w:lvlJc w:val="left"/>
      <w:pPr>
        <w:ind w:left="5760" w:hanging="360"/>
      </w:pPr>
      <w:rPr>
        <w:rFonts w:ascii="Courier New" w:hAnsi="Courier New" w:hint="default"/>
      </w:rPr>
    </w:lvl>
    <w:lvl w:ilvl="8" w:tplc="0916FC1A">
      <w:start w:val="1"/>
      <w:numFmt w:val="bullet"/>
      <w:lvlText w:val=""/>
      <w:lvlJc w:val="left"/>
      <w:pPr>
        <w:ind w:left="6480" w:hanging="360"/>
      </w:pPr>
      <w:rPr>
        <w:rFonts w:ascii="Wingdings" w:hAnsi="Wingdings" w:hint="default"/>
      </w:rPr>
    </w:lvl>
  </w:abstractNum>
  <w:abstractNum w:abstractNumId="11" w15:restartNumberingAfterBreak="0">
    <w:nsid w:val="465208CE"/>
    <w:multiLevelType w:val="hybridMultilevel"/>
    <w:tmpl w:val="FAA42BC4"/>
    <w:lvl w:ilvl="0" w:tplc="7DACC9C0">
      <w:start w:val="1"/>
      <w:numFmt w:val="bullet"/>
      <w:lvlText w:val=""/>
      <w:lvlJc w:val="left"/>
      <w:pPr>
        <w:ind w:left="720" w:hanging="360"/>
      </w:pPr>
      <w:rPr>
        <w:rFonts w:ascii="Symbol" w:hAnsi="Symbol" w:hint="default"/>
      </w:rPr>
    </w:lvl>
    <w:lvl w:ilvl="1" w:tplc="76CE20DA">
      <w:start w:val="1"/>
      <w:numFmt w:val="bullet"/>
      <w:lvlText w:val="o"/>
      <w:lvlJc w:val="left"/>
      <w:pPr>
        <w:ind w:left="1440" w:hanging="360"/>
      </w:pPr>
      <w:rPr>
        <w:rFonts w:ascii="Courier New" w:hAnsi="Courier New" w:hint="default"/>
      </w:rPr>
    </w:lvl>
    <w:lvl w:ilvl="2" w:tplc="94AE509E">
      <w:start w:val="1"/>
      <w:numFmt w:val="bullet"/>
      <w:lvlText w:val=""/>
      <w:lvlJc w:val="left"/>
      <w:pPr>
        <w:ind w:left="2160" w:hanging="360"/>
      </w:pPr>
      <w:rPr>
        <w:rFonts w:ascii="Wingdings" w:hAnsi="Wingdings" w:hint="default"/>
      </w:rPr>
    </w:lvl>
    <w:lvl w:ilvl="3" w:tplc="12860210">
      <w:start w:val="1"/>
      <w:numFmt w:val="bullet"/>
      <w:lvlText w:val=""/>
      <w:lvlJc w:val="left"/>
      <w:pPr>
        <w:ind w:left="2880" w:hanging="360"/>
      </w:pPr>
      <w:rPr>
        <w:rFonts w:ascii="Symbol" w:hAnsi="Symbol" w:hint="default"/>
      </w:rPr>
    </w:lvl>
    <w:lvl w:ilvl="4" w:tplc="9C3E7C2A">
      <w:start w:val="1"/>
      <w:numFmt w:val="bullet"/>
      <w:lvlText w:val="o"/>
      <w:lvlJc w:val="left"/>
      <w:pPr>
        <w:ind w:left="3600" w:hanging="360"/>
      </w:pPr>
      <w:rPr>
        <w:rFonts w:ascii="Courier New" w:hAnsi="Courier New" w:hint="default"/>
      </w:rPr>
    </w:lvl>
    <w:lvl w:ilvl="5" w:tplc="F9CEFBD6">
      <w:start w:val="1"/>
      <w:numFmt w:val="bullet"/>
      <w:lvlText w:val=""/>
      <w:lvlJc w:val="left"/>
      <w:pPr>
        <w:ind w:left="4320" w:hanging="360"/>
      </w:pPr>
      <w:rPr>
        <w:rFonts w:ascii="Wingdings" w:hAnsi="Wingdings" w:hint="default"/>
      </w:rPr>
    </w:lvl>
    <w:lvl w:ilvl="6" w:tplc="CDE2E312">
      <w:start w:val="1"/>
      <w:numFmt w:val="bullet"/>
      <w:lvlText w:val=""/>
      <w:lvlJc w:val="left"/>
      <w:pPr>
        <w:ind w:left="5040" w:hanging="360"/>
      </w:pPr>
      <w:rPr>
        <w:rFonts w:ascii="Symbol" w:hAnsi="Symbol" w:hint="default"/>
      </w:rPr>
    </w:lvl>
    <w:lvl w:ilvl="7" w:tplc="DBBC4A22">
      <w:start w:val="1"/>
      <w:numFmt w:val="bullet"/>
      <w:lvlText w:val="o"/>
      <w:lvlJc w:val="left"/>
      <w:pPr>
        <w:ind w:left="5760" w:hanging="360"/>
      </w:pPr>
      <w:rPr>
        <w:rFonts w:ascii="Courier New" w:hAnsi="Courier New" w:hint="default"/>
      </w:rPr>
    </w:lvl>
    <w:lvl w:ilvl="8" w:tplc="92CE6F2A">
      <w:start w:val="1"/>
      <w:numFmt w:val="bullet"/>
      <w:lvlText w:val=""/>
      <w:lvlJc w:val="left"/>
      <w:pPr>
        <w:ind w:left="6480" w:hanging="360"/>
      </w:pPr>
      <w:rPr>
        <w:rFonts w:ascii="Wingdings" w:hAnsi="Wingdings" w:hint="default"/>
      </w:rPr>
    </w:lvl>
  </w:abstractNum>
  <w:abstractNum w:abstractNumId="12" w15:restartNumberingAfterBreak="0">
    <w:nsid w:val="4B6656BC"/>
    <w:multiLevelType w:val="hybridMultilevel"/>
    <w:tmpl w:val="5CF8082E"/>
    <w:lvl w:ilvl="0" w:tplc="4A4A8086">
      <w:start w:val="1"/>
      <w:numFmt w:val="bullet"/>
      <w:lvlText w:val=""/>
      <w:lvlJc w:val="left"/>
      <w:pPr>
        <w:ind w:left="720" w:hanging="360"/>
      </w:pPr>
      <w:rPr>
        <w:rFonts w:ascii="Symbol" w:hAnsi="Symbol" w:hint="default"/>
      </w:rPr>
    </w:lvl>
    <w:lvl w:ilvl="1" w:tplc="F2DA3E3C">
      <w:start w:val="1"/>
      <w:numFmt w:val="bullet"/>
      <w:lvlText w:val="o"/>
      <w:lvlJc w:val="left"/>
      <w:pPr>
        <w:ind w:left="1440" w:hanging="360"/>
      </w:pPr>
      <w:rPr>
        <w:rFonts w:ascii="Courier New" w:hAnsi="Courier New" w:hint="default"/>
      </w:rPr>
    </w:lvl>
    <w:lvl w:ilvl="2" w:tplc="0852A1E0">
      <w:start w:val="1"/>
      <w:numFmt w:val="bullet"/>
      <w:lvlText w:val=""/>
      <w:lvlJc w:val="left"/>
      <w:pPr>
        <w:ind w:left="2160" w:hanging="360"/>
      </w:pPr>
      <w:rPr>
        <w:rFonts w:ascii="Wingdings" w:hAnsi="Wingdings" w:hint="default"/>
      </w:rPr>
    </w:lvl>
    <w:lvl w:ilvl="3" w:tplc="9286BFC8">
      <w:start w:val="1"/>
      <w:numFmt w:val="bullet"/>
      <w:lvlText w:val=""/>
      <w:lvlJc w:val="left"/>
      <w:pPr>
        <w:ind w:left="2880" w:hanging="360"/>
      </w:pPr>
      <w:rPr>
        <w:rFonts w:ascii="Symbol" w:hAnsi="Symbol" w:hint="default"/>
      </w:rPr>
    </w:lvl>
    <w:lvl w:ilvl="4" w:tplc="05CCB78E">
      <w:start w:val="1"/>
      <w:numFmt w:val="bullet"/>
      <w:lvlText w:val="o"/>
      <w:lvlJc w:val="left"/>
      <w:pPr>
        <w:ind w:left="3600" w:hanging="360"/>
      </w:pPr>
      <w:rPr>
        <w:rFonts w:ascii="Courier New" w:hAnsi="Courier New" w:hint="default"/>
      </w:rPr>
    </w:lvl>
    <w:lvl w:ilvl="5" w:tplc="699856A6">
      <w:start w:val="1"/>
      <w:numFmt w:val="bullet"/>
      <w:lvlText w:val=""/>
      <w:lvlJc w:val="left"/>
      <w:pPr>
        <w:ind w:left="4320" w:hanging="360"/>
      </w:pPr>
      <w:rPr>
        <w:rFonts w:ascii="Wingdings" w:hAnsi="Wingdings" w:hint="default"/>
      </w:rPr>
    </w:lvl>
    <w:lvl w:ilvl="6" w:tplc="9C9C912C">
      <w:start w:val="1"/>
      <w:numFmt w:val="bullet"/>
      <w:lvlText w:val=""/>
      <w:lvlJc w:val="left"/>
      <w:pPr>
        <w:ind w:left="5040" w:hanging="360"/>
      </w:pPr>
      <w:rPr>
        <w:rFonts w:ascii="Symbol" w:hAnsi="Symbol" w:hint="default"/>
      </w:rPr>
    </w:lvl>
    <w:lvl w:ilvl="7" w:tplc="A73C18F2">
      <w:start w:val="1"/>
      <w:numFmt w:val="bullet"/>
      <w:lvlText w:val="o"/>
      <w:lvlJc w:val="left"/>
      <w:pPr>
        <w:ind w:left="5760" w:hanging="360"/>
      </w:pPr>
      <w:rPr>
        <w:rFonts w:ascii="Courier New" w:hAnsi="Courier New" w:hint="default"/>
      </w:rPr>
    </w:lvl>
    <w:lvl w:ilvl="8" w:tplc="71E036C0">
      <w:start w:val="1"/>
      <w:numFmt w:val="bullet"/>
      <w:lvlText w:val=""/>
      <w:lvlJc w:val="left"/>
      <w:pPr>
        <w:ind w:left="6480" w:hanging="360"/>
      </w:pPr>
      <w:rPr>
        <w:rFonts w:ascii="Wingdings" w:hAnsi="Wingdings" w:hint="default"/>
      </w:rPr>
    </w:lvl>
  </w:abstractNum>
  <w:abstractNum w:abstractNumId="13" w15:restartNumberingAfterBreak="0">
    <w:nsid w:val="4D9172D0"/>
    <w:multiLevelType w:val="hybridMultilevel"/>
    <w:tmpl w:val="B9D84632"/>
    <w:lvl w:ilvl="0" w:tplc="7FD0CC18">
      <w:start w:val="1"/>
      <w:numFmt w:val="bullet"/>
      <w:lvlText w:val=""/>
      <w:lvlJc w:val="left"/>
      <w:pPr>
        <w:ind w:left="720" w:hanging="360"/>
      </w:pPr>
      <w:rPr>
        <w:rFonts w:ascii="Symbol" w:hAnsi="Symbol" w:hint="default"/>
      </w:rPr>
    </w:lvl>
    <w:lvl w:ilvl="1" w:tplc="3C607862">
      <w:start w:val="1"/>
      <w:numFmt w:val="bullet"/>
      <w:lvlText w:val="o"/>
      <w:lvlJc w:val="left"/>
      <w:pPr>
        <w:ind w:left="1440" w:hanging="360"/>
      </w:pPr>
      <w:rPr>
        <w:rFonts w:ascii="Courier New" w:hAnsi="Courier New" w:hint="default"/>
      </w:rPr>
    </w:lvl>
    <w:lvl w:ilvl="2" w:tplc="E8083ED2">
      <w:start w:val="1"/>
      <w:numFmt w:val="bullet"/>
      <w:lvlText w:val=""/>
      <w:lvlJc w:val="left"/>
      <w:pPr>
        <w:ind w:left="2160" w:hanging="360"/>
      </w:pPr>
      <w:rPr>
        <w:rFonts w:ascii="Wingdings" w:hAnsi="Wingdings" w:hint="default"/>
      </w:rPr>
    </w:lvl>
    <w:lvl w:ilvl="3" w:tplc="47AE471C">
      <w:start w:val="1"/>
      <w:numFmt w:val="bullet"/>
      <w:lvlText w:val=""/>
      <w:lvlJc w:val="left"/>
      <w:pPr>
        <w:ind w:left="2880" w:hanging="360"/>
      </w:pPr>
      <w:rPr>
        <w:rFonts w:ascii="Symbol" w:hAnsi="Symbol" w:hint="default"/>
      </w:rPr>
    </w:lvl>
    <w:lvl w:ilvl="4" w:tplc="9238EBD2">
      <w:start w:val="1"/>
      <w:numFmt w:val="bullet"/>
      <w:lvlText w:val="o"/>
      <w:lvlJc w:val="left"/>
      <w:pPr>
        <w:ind w:left="3600" w:hanging="360"/>
      </w:pPr>
      <w:rPr>
        <w:rFonts w:ascii="Courier New" w:hAnsi="Courier New" w:hint="default"/>
      </w:rPr>
    </w:lvl>
    <w:lvl w:ilvl="5" w:tplc="590A4B64">
      <w:start w:val="1"/>
      <w:numFmt w:val="bullet"/>
      <w:lvlText w:val=""/>
      <w:lvlJc w:val="left"/>
      <w:pPr>
        <w:ind w:left="4320" w:hanging="360"/>
      </w:pPr>
      <w:rPr>
        <w:rFonts w:ascii="Wingdings" w:hAnsi="Wingdings" w:hint="default"/>
      </w:rPr>
    </w:lvl>
    <w:lvl w:ilvl="6" w:tplc="C58072FA">
      <w:start w:val="1"/>
      <w:numFmt w:val="bullet"/>
      <w:lvlText w:val=""/>
      <w:lvlJc w:val="left"/>
      <w:pPr>
        <w:ind w:left="5040" w:hanging="360"/>
      </w:pPr>
      <w:rPr>
        <w:rFonts w:ascii="Symbol" w:hAnsi="Symbol" w:hint="default"/>
      </w:rPr>
    </w:lvl>
    <w:lvl w:ilvl="7" w:tplc="756C1D20">
      <w:start w:val="1"/>
      <w:numFmt w:val="bullet"/>
      <w:lvlText w:val="o"/>
      <w:lvlJc w:val="left"/>
      <w:pPr>
        <w:ind w:left="5760" w:hanging="360"/>
      </w:pPr>
      <w:rPr>
        <w:rFonts w:ascii="Courier New" w:hAnsi="Courier New" w:hint="default"/>
      </w:rPr>
    </w:lvl>
    <w:lvl w:ilvl="8" w:tplc="A6CC7BF2">
      <w:start w:val="1"/>
      <w:numFmt w:val="bullet"/>
      <w:lvlText w:val=""/>
      <w:lvlJc w:val="left"/>
      <w:pPr>
        <w:ind w:left="6480" w:hanging="360"/>
      </w:pPr>
      <w:rPr>
        <w:rFonts w:ascii="Wingdings" w:hAnsi="Wingdings" w:hint="default"/>
      </w:rPr>
    </w:lvl>
  </w:abstractNum>
  <w:abstractNum w:abstractNumId="14" w15:restartNumberingAfterBreak="0">
    <w:nsid w:val="4F105292"/>
    <w:multiLevelType w:val="hybridMultilevel"/>
    <w:tmpl w:val="C88A0582"/>
    <w:lvl w:ilvl="0" w:tplc="9CC84F2A">
      <w:start w:val="1"/>
      <w:numFmt w:val="bullet"/>
      <w:lvlText w:val=""/>
      <w:lvlJc w:val="left"/>
      <w:pPr>
        <w:ind w:left="720" w:hanging="360"/>
      </w:pPr>
      <w:rPr>
        <w:rFonts w:ascii="Symbol" w:hAnsi="Symbol" w:hint="default"/>
      </w:rPr>
    </w:lvl>
    <w:lvl w:ilvl="1" w:tplc="82EAF2AA">
      <w:start w:val="1"/>
      <w:numFmt w:val="bullet"/>
      <w:lvlText w:val="o"/>
      <w:lvlJc w:val="left"/>
      <w:pPr>
        <w:ind w:left="1440" w:hanging="360"/>
      </w:pPr>
      <w:rPr>
        <w:rFonts w:ascii="Courier New" w:hAnsi="Courier New" w:hint="default"/>
      </w:rPr>
    </w:lvl>
    <w:lvl w:ilvl="2" w:tplc="23FAAA06">
      <w:start w:val="1"/>
      <w:numFmt w:val="bullet"/>
      <w:lvlText w:val=""/>
      <w:lvlJc w:val="left"/>
      <w:pPr>
        <w:ind w:left="2160" w:hanging="360"/>
      </w:pPr>
      <w:rPr>
        <w:rFonts w:ascii="Wingdings" w:hAnsi="Wingdings" w:hint="default"/>
      </w:rPr>
    </w:lvl>
    <w:lvl w:ilvl="3" w:tplc="54640AD0">
      <w:start w:val="1"/>
      <w:numFmt w:val="bullet"/>
      <w:lvlText w:val=""/>
      <w:lvlJc w:val="left"/>
      <w:pPr>
        <w:ind w:left="2880" w:hanging="360"/>
      </w:pPr>
      <w:rPr>
        <w:rFonts w:ascii="Symbol" w:hAnsi="Symbol" w:hint="default"/>
      </w:rPr>
    </w:lvl>
    <w:lvl w:ilvl="4" w:tplc="1642626C">
      <w:start w:val="1"/>
      <w:numFmt w:val="bullet"/>
      <w:lvlText w:val="o"/>
      <w:lvlJc w:val="left"/>
      <w:pPr>
        <w:ind w:left="3600" w:hanging="360"/>
      </w:pPr>
      <w:rPr>
        <w:rFonts w:ascii="Courier New" w:hAnsi="Courier New" w:hint="default"/>
      </w:rPr>
    </w:lvl>
    <w:lvl w:ilvl="5" w:tplc="47F4B106">
      <w:start w:val="1"/>
      <w:numFmt w:val="bullet"/>
      <w:lvlText w:val=""/>
      <w:lvlJc w:val="left"/>
      <w:pPr>
        <w:ind w:left="4320" w:hanging="360"/>
      </w:pPr>
      <w:rPr>
        <w:rFonts w:ascii="Wingdings" w:hAnsi="Wingdings" w:hint="default"/>
      </w:rPr>
    </w:lvl>
    <w:lvl w:ilvl="6" w:tplc="D544183C">
      <w:start w:val="1"/>
      <w:numFmt w:val="bullet"/>
      <w:lvlText w:val=""/>
      <w:lvlJc w:val="left"/>
      <w:pPr>
        <w:ind w:left="5040" w:hanging="360"/>
      </w:pPr>
      <w:rPr>
        <w:rFonts w:ascii="Symbol" w:hAnsi="Symbol" w:hint="default"/>
      </w:rPr>
    </w:lvl>
    <w:lvl w:ilvl="7" w:tplc="100E2CD2">
      <w:start w:val="1"/>
      <w:numFmt w:val="bullet"/>
      <w:lvlText w:val="o"/>
      <w:lvlJc w:val="left"/>
      <w:pPr>
        <w:ind w:left="5760" w:hanging="360"/>
      </w:pPr>
      <w:rPr>
        <w:rFonts w:ascii="Courier New" w:hAnsi="Courier New" w:hint="default"/>
      </w:rPr>
    </w:lvl>
    <w:lvl w:ilvl="8" w:tplc="D2A6B46E">
      <w:start w:val="1"/>
      <w:numFmt w:val="bullet"/>
      <w:lvlText w:val=""/>
      <w:lvlJc w:val="left"/>
      <w:pPr>
        <w:ind w:left="6480" w:hanging="360"/>
      </w:pPr>
      <w:rPr>
        <w:rFonts w:ascii="Wingdings" w:hAnsi="Wingdings" w:hint="default"/>
      </w:rPr>
    </w:lvl>
  </w:abstractNum>
  <w:abstractNum w:abstractNumId="15" w15:restartNumberingAfterBreak="0">
    <w:nsid w:val="546613DF"/>
    <w:multiLevelType w:val="hybridMultilevel"/>
    <w:tmpl w:val="112C1D74"/>
    <w:lvl w:ilvl="0" w:tplc="58FE6AE4">
      <w:start w:val="1"/>
      <w:numFmt w:val="bullet"/>
      <w:lvlText w:val=""/>
      <w:lvlJc w:val="left"/>
      <w:pPr>
        <w:ind w:left="720" w:hanging="360"/>
      </w:pPr>
      <w:rPr>
        <w:rFonts w:ascii="Symbol" w:hAnsi="Symbol" w:hint="default"/>
      </w:rPr>
    </w:lvl>
    <w:lvl w:ilvl="1" w:tplc="28A6E724">
      <w:start w:val="1"/>
      <w:numFmt w:val="bullet"/>
      <w:lvlText w:val="o"/>
      <w:lvlJc w:val="left"/>
      <w:pPr>
        <w:ind w:left="1440" w:hanging="360"/>
      </w:pPr>
      <w:rPr>
        <w:rFonts w:ascii="Courier New" w:hAnsi="Courier New" w:hint="default"/>
      </w:rPr>
    </w:lvl>
    <w:lvl w:ilvl="2" w:tplc="CEA06D28">
      <w:start w:val="1"/>
      <w:numFmt w:val="bullet"/>
      <w:lvlText w:val=""/>
      <w:lvlJc w:val="left"/>
      <w:pPr>
        <w:ind w:left="2160" w:hanging="360"/>
      </w:pPr>
      <w:rPr>
        <w:rFonts w:ascii="Wingdings" w:hAnsi="Wingdings" w:hint="default"/>
      </w:rPr>
    </w:lvl>
    <w:lvl w:ilvl="3" w:tplc="FEF6CDAC">
      <w:start w:val="1"/>
      <w:numFmt w:val="bullet"/>
      <w:lvlText w:val=""/>
      <w:lvlJc w:val="left"/>
      <w:pPr>
        <w:ind w:left="2880" w:hanging="360"/>
      </w:pPr>
      <w:rPr>
        <w:rFonts w:ascii="Symbol" w:hAnsi="Symbol" w:hint="default"/>
      </w:rPr>
    </w:lvl>
    <w:lvl w:ilvl="4" w:tplc="F72E2208">
      <w:start w:val="1"/>
      <w:numFmt w:val="bullet"/>
      <w:lvlText w:val="o"/>
      <w:lvlJc w:val="left"/>
      <w:pPr>
        <w:ind w:left="3600" w:hanging="360"/>
      </w:pPr>
      <w:rPr>
        <w:rFonts w:ascii="Courier New" w:hAnsi="Courier New" w:hint="default"/>
      </w:rPr>
    </w:lvl>
    <w:lvl w:ilvl="5" w:tplc="DCEE2084">
      <w:start w:val="1"/>
      <w:numFmt w:val="bullet"/>
      <w:lvlText w:val=""/>
      <w:lvlJc w:val="left"/>
      <w:pPr>
        <w:ind w:left="4320" w:hanging="360"/>
      </w:pPr>
      <w:rPr>
        <w:rFonts w:ascii="Wingdings" w:hAnsi="Wingdings" w:hint="default"/>
      </w:rPr>
    </w:lvl>
    <w:lvl w:ilvl="6" w:tplc="E0EE9BB8">
      <w:start w:val="1"/>
      <w:numFmt w:val="bullet"/>
      <w:lvlText w:val=""/>
      <w:lvlJc w:val="left"/>
      <w:pPr>
        <w:ind w:left="5040" w:hanging="360"/>
      </w:pPr>
      <w:rPr>
        <w:rFonts w:ascii="Symbol" w:hAnsi="Symbol" w:hint="default"/>
      </w:rPr>
    </w:lvl>
    <w:lvl w:ilvl="7" w:tplc="8E420958">
      <w:start w:val="1"/>
      <w:numFmt w:val="bullet"/>
      <w:lvlText w:val="o"/>
      <w:lvlJc w:val="left"/>
      <w:pPr>
        <w:ind w:left="5760" w:hanging="360"/>
      </w:pPr>
      <w:rPr>
        <w:rFonts w:ascii="Courier New" w:hAnsi="Courier New" w:hint="default"/>
      </w:rPr>
    </w:lvl>
    <w:lvl w:ilvl="8" w:tplc="B52CCB8A">
      <w:start w:val="1"/>
      <w:numFmt w:val="bullet"/>
      <w:lvlText w:val=""/>
      <w:lvlJc w:val="left"/>
      <w:pPr>
        <w:ind w:left="6480" w:hanging="360"/>
      </w:pPr>
      <w:rPr>
        <w:rFonts w:ascii="Wingdings" w:hAnsi="Wingdings" w:hint="default"/>
      </w:rPr>
    </w:lvl>
  </w:abstractNum>
  <w:abstractNum w:abstractNumId="16" w15:restartNumberingAfterBreak="0">
    <w:nsid w:val="54AD27D1"/>
    <w:multiLevelType w:val="hybridMultilevel"/>
    <w:tmpl w:val="4E0A4514"/>
    <w:lvl w:ilvl="0" w:tplc="77741C5A">
      <w:start w:val="1"/>
      <w:numFmt w:val="bullet"/>
      <w:lvlText w:val=""/>
      <w:lvlJc w:val="left"/>
      <w:pPr>
        <w:ind w:left="720" w:hanging="360"/>
      </w:pPr>
      <w:rPr>
        <w:rFonts w:ascii="Symbol" w:hAnsi="Symbol" w:hint="default"/>
      </w:rPr>
    </w:lvl>
    <w:lvl w:ilvl="1" w:tplc="FE9ADF4E">
      <w:start w:val="1"/>
      <w:numFmt w:val="bullet"/>
      <w:lvlText w:val="o"/>
      <w:lvlJc w:val="left"/>
      <w:pPr>
        <w:ind w:left="1440" w:hanging="360"/>
      </w:pPr>
      <w:rPr>
        <w:rFonts w:ascii="Courier New" w:hAnsi="Courier New" w:hint="default"/>
      </w:rPr>
    </w:lvl>
    <w:lvl w:ilvl="2" w:tplc="30A0C996">
      <w:start w:val="1"/>
      <w:numFmt w:val="bullet"/>
      <w:lvlText w:val=""/>
      <w:lvlJc w:val="left"/>
      <w:pPr>
        <w:ind w:left="2160" w:hanging="360"/>
      </w:pPr>
      <w:rPr>
        <w:rFonts w:ascii="Wingdings" w:hAnsi="Wingdings" w:hint="default"/>
      </w:rPr>
    </w:lvl>
    <w:lvl w:ilvl="3" w:tplc="35324798">
      <w:start w:val="1"/>
      <w:numFmt w:val="bullet"/>
      <w:lvlText w:val=""/>
      <w:lvlJc w:val="left"/>
      <w:pPr>
        <w:ind w:left="2880" w:hanging="360"/>
      </w:pPr>
      <w:rPr>
        <w:rFonts w:ascii="Symbol" w:hAnsi="Symbol" w:hint="default"/>
      </w:rPr>
    </w:lvl>
    <w:lvl w:ilvl="4" w:tplc="EB2A69B4">
      <w:start w:val="1"/>
      <w:numFmt w:val="bullet"/>
      <w:lvlText w:val="o"/>
      <w:lvlJc w:val="left"/>
      <w:pPr>
        <w:ind w:left="3600" w:hanging="360"/>
      </w:pPr>
      <w:rPr>
        <w:rFonts w:ascii="Courier New" w:hAnsi="Courier New" w:hint="default"/>
      </w:rPr>
    </w:lvl>
    <w:lvl w:ilvl="5" w:tplc="8AE4B428">
      <w:start w:val="1"/>
      <w:numFmt w:val="bullet"/>
      <w:lvlText w:val=""/>
      <w:lvlJc w:val="left"/>
      <w:pPr>
        <w:ind w:left="4320" w:hanging="360"/>
      </w:pPr>
      <w:rPr>
        <w:rFonts w:ascii="Wingdings" w:hAnsi="Wingdings" w:hint="default"/>
      </w:rPr>
    </w:lvl>
    <w:lvl w:ilvl="6" w:tplc="F0DA84E4">
      <w:start w:val="1"/>
      <w:numFmt w:val="bullet"/>
      <w:lvlText w:val=""/>
      <w:lvlJc w:val="left"/>
      <w:pPr>
        <w:ind w:left="5040" w:hanging="360"/>
      </w:pPr>
      <w:rPr>
        <w:rFonts w:ascii="Symbol" w:hAnsi="Symbol" w:hint="default"/>
      </w:rPr>
    </w:lvl>
    <w:lvl w:ilvl="7" w:tplc="80EA0DDC">
      <w:start w:val="1"/>
      <w:numFmt w:val="bullet"/>
      <w:lvlText w:val="o"/>
      <w:lvlJc w:val="left"/>
      <w:pPr>
        <w:ind w:left="5760" w:hanging="360"/>
      </w:pPr>
      <w:rPr>
        <w:rFonts w:ascii="Courier New" w:hAnsi="Courier New" w:hint="default"/>
      </w:rPr>
    </w:lvl>
    <w:lvl w:ilvl="8" w:tplc="1A3E16D6">
      <w:start w:val="1"/>
      <w:numFmt w:val="bullet"/>
      <w:lvlText w:val=""/>
      <w:lvlJc w:val="left"/>
      <w:pPr>
        <w:ind w:left="6480" w:hanging="360"/>
      </w:pPr>
      <w:rPr>
        <w:rFonts w:ascii="Wingdings" w:hAnsi="Wingdings" w:hint="default"/>
      </w:rPr>
    </w:lvl>
  </w:abstractNum>
  <w:abstractNum w:abstractNumId="17" w15:restartNumberingAfterBreak="0">
    <w:nsid w:val="644B65E5"/>
    <w:multiLevelType w:val="hybridMultilevel"/>
    <w:tmpl w:val="B9AA2438"/>
    <w:lvl w:ilvl="0" w:tplc="D8C2416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4633CA"/>
    <w:multiLevelType w:val="hybridMultilevel"/>
    <w:tmpl w:val="1FB6F1DA"/>
    <w:lvl w:ilvl="0" w:tplc="F47CDBF8">
      <w:start w:val="1"/>
      <w:numFmt w:val="bullet"/>
      <w:lvlText w:val=""/>
      <w:lvlJc w:val="left"/>
      <w:pPr>
        <w:ind w:left="720" w:hanging="360"/>
      </w:pPr>
      <w:rPr>
        <w:rFonts w:ascii="Symbol" w:hAnsi="Symbol" w:hint="default"/>
      </w:rPr>
    </w:lvl>
    <w:lvl w:ilvl="1" w:tplc="4330FE96">
      <w:start w:val="1"/>
      <w:numFmt w:val="bullet"/>
      <w:lvlText w:val="o"/>
      <w:lvlJc w:val="left"/>
      <w:pPr>
        <w:ind w:left="1440" w:hanging="360"/>
      </w:pPr>
      <w:rPr>
        <w:rFonts w:ascii="Courier New" w:hAnsi="Courier New" w:hint="default"/>
      </w:rPr>
    </w:lvl>
    <w:lvl w:ilvl="2" w:tplc="430EDA98">
      <w:start w:val="1"/>
      <w:numFmt w:val="bullet"/>
      <w:lvlText w:val=""/>
      <w:lvlJc w:val="left"/>
      <w:pPr>
        <w:ind w:left="2160" w:hanging="360"/>
      </w:pPr>
      <w:rPr>
        <w:rFonts w:ascii="Wingdings" w:hAnsi="Wingdings" w:hint="default"/>
      </w:rPr>
    </w:lvl>
    <w:lvl w:ilvl="3" w:tplc="8EB2EB1E">
      <w:start w:val="1"/>
      <w:numFmt w:val="bullet"/>
      <w:lvlText w:val=""/>
      <w:lvlJc w:val="left"/>
      <w:pPr>
        <w:ind w:left="2880" w:hanging="360"/>
      </w:pPr>
      <w:rPr>
        <w:rFonts w:ascii="Symbol" w:hAnsi="Symbol" w:hint="default"/>
      </w:rPr>
    </w:lvl>
    <w:lvl w:ilvl="4" w:tplc="97947920">
      <w:start w:val="1"/>
      <w:numFmt w:val="bullet"/>
      <w:lvlText w:val="o"/>
      <w:lvlJc w:val="left"/>
      <w:pPr>
        <w:ind w:left="3600" w:hanging="360"/>
      </w:pPr>
      <w:rPr>
        <w:rFonts w:ascii="Courier New" w:hAnsi="Courier New" w:hint="default"/>
      </w:rPr>
    </w:lvl>
    <w:lvl w:ilvl="5" w:tplc="53EAA922">
      <w:start w:val="1"/>
      <w:numFmt w:val="bullet"/>
      <w:lvlText w:val=""/>
      <w:lvlJc w:val="left"/>
      <w:pPr>
        <w:ind w:left="4320" w:hanging="360"/>
      </w:pPr>
      <w:rPr>
        <w:rFonts w:ascii="Wingdings" w:hAnsi="Wingdings" w:hint="default"/>
      </w:rPr>
    </w:lvl>
    <w:lvl w:ilvl="6" w:tplc="126C08CC">
      <w:start w:val="1"/>
      <w:numFmt w:val="bullet"/>
      <w:lvlText w:val=""/>
      <w:lvlJc w:val="left"/>
      <w:pPr>
        <w:ind w:left="5040" w:hanging="360"/>
      </w:pPr>
      <w:rPr>
        <w:rFonts w:ascii="Symbol" w:hAnsi="Symbol" w:hint="default"/>
      </w:rPr>
    </w:lvl>
    <w:lvl w:ilvl="7" w:tplc="C0C62618">
      <w:start w:val="1"/>
      <w:numFmt w:val="bullet"/>
      <w:lvlText w:val="o"/>
      <w:lvlJc w:val="left"/>
      <w:pPr>
        <w:ind w:left="5760" w:hanging="360"/>
      </w:pPr>
      <w:rPr>
        <w:rFonts w:ascii="Courier New" w:hAnsi="Courier New" w:hint="default"/>
      </w:rPr>
    </w:lvl>
    <w:lvl w:ilvl="8" w:tplc="CF36F420">
      <w:start w:val="1"/>
      <w:numFmt w:val="bullet"/>
      <w:lvlText w:val=""/>
      <w:lvlJc w:val="left"/>
      <w:pPr>
        <w:ind w:left="6480" w:hanging="360"/>
      </w:pPr>
      <w:rPr>
        <w:rFonts w:ascii="Wingdings" w:hAnsi="Wingdings" w:hint="default"/>
      </w:rPr>
    </w:lvl>
  </w:abstractNum>
  <w:abstractNum w:abstractNumId="19" w15:restartNumberingAfterBreak="0">
    <w:nsid w:val="6A865334"/>
    <w:multiLevelType w:val="hybridMultilevel"/>
    <w:tmpl w:val="53F44DD6"/>
    <w:lvl w:ilvl="0" w:tplc="7A9A0166">
      <w:start w:val="1"/>
      <w:numFmt w:val="bullet"/>
      <w:lvlText w:val=""/>
      <w:lvlJc w:val="left"/>
      <w:pPr>
        <w:ind w:left="720" w:hanging="360"/>
      </w:pPr>
      <w:rPr>
        <w:rFonts w:ascii="Symbol" w:hAnsi="Symbol" w:hint="default"/>
      </w:rPr>
    </w:lvl>
    <w:lvl w:ilvl="1" w:tplc="FCB8A4F6">
      <w:start w:val="1"/>
      <w:numFmt w:val="bullet"/>
      <w:lvlText w:val="o"/>
      <w:lvlJc w:val="left"/>
      <w:pPr>
        <w:ind w:left="1440" w:hanging="360"/>
      </w:pPr>
      <w:rPr>
        <w:rFonts w:ascii="Courier New" w:hAnsi="Courier New" w:hint="default"/>
      </w:rPr>
    </w:lvl>
    <w:lvl w:ilvl="2" w:tplc="F35CBDF6">
      <w:start w:val="1"/>
      <w:numFmt w:val="bullet"/>
      <w:lvlText w:val=""/>
      <w:lvlJc w:val="left"/>
      <w:pPr>
        <w:ind w:left="2160" w:hanging="360"/>
      </w:pPr>
      <w:rPr>
        <w:rFonts w:ascii="Wingdings" w:hAnsi="Wingdings" w:hint="default"/>
      </w:rPr>
    </w:lvl>
    <w:lvl w:ilvl="3" w:tplc="116E1D42">
      <w:start w:val="1"/>
      <w:numFmt w:val="bullet"/>
      <w:lvlText w:val=""/>
      <w:lvlJc w:val="left"/>
      <w:pPr>
        <w:ind w:left="2880" w:hanging="360"/>
      </w:pPr>
      <w:rPr>
        <w:rFonts w:ascii="Symbol" w:hAnsi="Symbol" w:hint="default"/>
      </w:rPr>
    </w:lvl>
    <w:lvl w:ilvl="4" w:tplc="F0E8B768">
      <w:start w:val="1"/>
      <w:numFmt w:val="bullet"/>
      <w:lvlText w:val="o"/>
      <w:lvlJc w:val="left"/>
      <w:pPr>
        <w:ind w:left="3600" w:hanging="360"/>
      </w:pPr>
      <w:rPr>
        <w:rFonts w:ascii="Courier New" w:hAnsi="Courier New" w:hint="default"/>
      </w:rPr>
    </w:lvl>
    <w:lvl w:ilvl="5" w:tplc="862EF890">
      <w:start w:val="1"/>
      <w:numFmt w:val="bullet"/>
      <w:lvlText w:val=""/>
      <w:lvlJc w:val="left"/>
      <w:pPr>
        <w:ind w:left="4320" w:hanging="360"/>
      </w:pPr>
      <w:rPr>
        <w:rFonts w:ascii="Wingdings" w:hAnsi="Wingdings" w:hint="default"/>
      </w:rPr>
    </w:lvl>
    <w:lvl w:ilvl="6" w:tplc="3104D132">
      <w:start w:val="1"/>
      <w:numFmt w:val="bullet"/>
      <w:lvlText w:val=""/>
      <w:lvlJc w:val="left"/>
      <w:pPr>
        <w:ind w:left="5040" w:hanging="360"/>
      </w:pPr>
      <w:rPr>
        <w:rFonts w:ascii="Symbol" w:hAnsi="Symbol" w:hint="default"/>
      </w:rPr>
    </w:lvl>
    <w:lvl w:ilvl="7" w:tplc="0FBE2B6C">
      <w:start w:val="1"/>
      <w:numFmt w:val="bullet"/>
      <w:lvlText w:val="o"/>
      <w:lvlJc w:val="left"/>
      <w:pPr>
        <w:ind w:left="5760" w:hanging="360"/>
      </w:pPr>
      <w:rPr>
        <w:rFonts w:ascii="Courier New" w:hAnsi="Courier New" w:hint="default"/>
      </w:rPr>
    </w:lvl>
    <w:lvl w:ilvl="8" w:tplc="2914355C">
      <w:start w:val="1"/>
      <w:numFmt w:val="bullet"/>
      <w:lvlText w:val=""/>
      <w:lvlJc w:val="left"/>
      <w:pPr>
        <w:ind w:left="6480" w:hanging="360"/>
      </w:pPr>
      <w:rPr>
        <w:rFonts w:ascii="Wingdings" w:hAnsi="Wingdings" w:hint="default"/>
      </w:rPr>
    </w:lvl>
  </w:abstractNum>
  <w:abstractNum w:abstractNumId="20" w15:restartNumberingAfterBreak="0">
    <w:nsid w:val="72F32CF8"/>
    <w:multiLevelType w:val="hybridMultilevel"/>
    <w:tmpl w:val="B2527C7A"/>
    <w:lvl w:ilvl="0" w:tplc="B75CC5BC">
      <w:start w:val="1"/>
      <w:numFmt w:val="bullet"/>
      <w:lvlText w:val=""/>
      <w:lvlJc w:val="left"/>
      <w:pPr>
        <w:ind w:left="720" w:hanging="360"/>
      </w:pPr>
      <w:rPr>
        <w:rFonts w:ascii="Symbol" w:hAnsi="Symbol" w:hint="default"/>
      </w:rPr>
    </w:lvl>
    <w:lvl w:ilvl="1" w:tplc="3FCCC700">
      <w:start w:val="1"/>
      <w:numFmt w:val="bullet"/>
      <w:lvlText w:val="o"/>
      <w:lvlJc w:val="left"/>
      <w:pPr>
        <w:ind w:left="1440" w:hanging="360"/>
      </w:pPr>
      <w:rPr>
        <w:rFonts w:ascii="Courier New" w:hAnsi="Courier New" w:hint="default"/>
      </w:rPr>
    </w:lvl>
    <w:lvl w:ilvl="2" w:tplc="DF6A8EBE">
      <w:start w:val="1"/>
      <w:numFmt w:val="bullet"/>
      <w:lvlText w:val=""/>
      <w:lvlJc w:val="left"/>
      <w:pPr>
        <w:ind w:left="2160" w:hanging="360"/>
      </w:pPr>
      <w:rPr>
        <w:rFonts w:ascii="Wingdings" w:hAnsi="Wingdings" w:hint="default"/>
      </w:rPr>
    </w:lvl>
    <w:lvl w:ilvl="3" w:tplc="A96AEFDC">
      <w:start w:val="1"/>
      <w:numFmt w:val="bullet"/>
      <w:lvlText w:val=""/>
      <w:lvlJc w:val="left"/>
      <w:pPr>
        <w:ind w:left="2880" w:hanging="360"/>
      </w:pPr>
      <w:rPr>
        <w:rFonts w:ascii="Symbol" w:hAnsi="Symbol" w:hint="default"/>
      </w:rPr>
    </w:lvl>
    <w:lvl w:ilvl="4" w:tplc="6F8E0DBE">
      <w:start w:val="1"/>
      <w:numFmt w:val="bullet"/>
      <w:lvlText w:val="o"/>
      <w:lvlJc w:val="left"/>
      <w:pPr>
        <w:ind w:left="3600" w:hanging="360"/>
      </w:pPr>
      <w:rPr>
        <w:rFonts w:ascii="Courier New" w:hAnsi="Courier New" w:hint="default"/>
      </w:rPr>
    </w:lvl>
    <w:lvl w:ilvl="5" w:tplc="96C21F98">
      <w:start w:val="1"/>
      <w:numFmt w:val="bullet"/>
      <w:lvlText w:val=""/>
      <w:lvlJc w:val="left"/>
      <w:pPr>
        <w:ind w:left="4320" w:hanging="360"/>
      </w:pPr>
      <w:rPr>
        <w:rFonts w:ascii="Wingdings" w:hAnsi="Wingdings" w:hint="default"/>
      </w:rPr>
    </w:lvl>
    <w:lvl w:ilvl="6" w:tplc="8E84D644">
      <w:start w:val="1"/>
      <w:numFmt w:val="bullet"/>
      <w:lvlText w:val=""/>
      <w:lvlJc w:val="left"/>
      <w:pPr>
        <w:ind w:left="5040" w:hanging="360"/>
      </w:pPr>
      <w:rPr>
        <w:rFonts w:ascii="Symbol" w:hAnsi="Symbol" w:hint="default"/>
      </w:rPr>
    </w:lvl>
    <w:lvl w:ilvl="7" w:tplc="858E3840">
      <w:start w:val="1"/>
      <w:numFmt w:val="bullet"/>
      <w:lvlText w:val="o"/>
      <w:lvlJc w:val="left"/>
      <w:pPr>
        <w:ind w:left="5760" w:hanging="360"/>
      </w:pPr>
      <w:rPr>
        <w:rFonts w:ascii="Courier New" w:hAnsi="Courier New" w:hint="default"/>
      </w:rPr>
    </w:lvl>
    <w:lvl w:ilvl="8" w:tplc="69683878">
      <w:start w:val="1"/>
      <w:numFmt w:val="bullet"/>
      <w:lvlText w:val=""/>
      <w:lvlJc w:val="left"/>
      <w:pPr>
        <w:ind w:left="6480" w:hanging="360"/>
      </w:pPr>
      <w:rPr>
        <w:rFonts w:ascii="Wingdings" w:hAnsi="Wingdings" w:hint="default"/>
      </w:rPr>
    </w:lvl>
  </w:abstractNum>
  <w:abstractNum w:abstractNumId="21" w15:restartNumberingAfterBreak="0">
    <w:nsid w:val="78994A0A"/>
    <w:multiLevelType w:val="hybridMultilevel"/>
    <w:tmpl w:val="E6C83816"/>
    <w:lvl w:ilvl="0" w:tplc="D8C2416C">
      <w:start w:val="1"/>
      <w:numFmt w:val="bullet"/>
      <w:lvlText w:val=""/>
      <w:lvlJc w:val="left"/>
      <w:pPr>
        <w:ind w:left="720" w:hanging="360"/>
      </w:pPr>
      <w:rPr>
        <w:rFonts w:ascii="Symbol" w:hAnsi="Symbol" w:hint="default"/>
      </w:rPr>
    </w:lvl>
    <w:lvl w:ilvl="1" w:tplc="3D80B730">
      <w:start w:val="1"/>
      <w:numFmt w:val="bullet"/>
      <w:lvlText w:val="o"/>
      <w:lvlJc w:val="left"/>
      <w:pPr>
        <w:ind w:left="1440" w:hanging="360"/>
      </w:pPr>
      <w:rPr>
        <w:rFonts w:ascii="Courier New" w:hAnsi="Courier New" w:hint="default"/>
      </w:rPr>
    </w:lvl>
    <w:lvl w:ilvl="2" w:tplc="3FBA524E">
      <w:start w:val="1"/>
      <w:numFmt w:val="bullet"/>
      <w:lvlText w:val=""/>
      <w:lvlJc w:val="left"/>
      <w:pPr>
        <w:ind w:left="2160" w:hanging="360"/>
      </w:pPr>
      <w:rPr>
        <w:rFonts w:ascii="Wingdings" w:hAnsi="Wingdings" w:hint="default"/>
      </w:rPr>
    </w:lvl>
    <w:lvl w:ilvl="3" w:tplc="0A884278">
      <w:start w:val="1"/>
      <w:numFmt w:val="bullet"/>
      <w:lvlText w:val=""/>
      <w:lvlJc w:val="left"/>
      <w:pPr>
        <w:ind w:left="2880" w:hanging="360"/>
      </w:pPr>
      <w:rPr>
        <w:rFonts w:ascii="Symbol" w:hAnsi="Symbol" w:hint="default"/>
      </w:rPr>
    </w:lvl>
    <w:lvl w:ilvl="4" w:tplc="8A4C2694">
      <w:start w:val="1"/>
      <w:numFmt w:val="bullet"/>
      <w:lvlText w:val="o"/>
      <w:lvlJc w:val="left"/>
      <w:pPr>
        <w:ind w:left="3600" w:hanging="360"/>
      </w:pPr>
      <w:rPr>
        <w:rFonts w:ascii="Courier New" w:hAnsi="Courier New" w:hint="default"/>
      </w:rPr>
    </w:lvl>
    <w:lvl w:ilvl="5" w:tplc="757EC51C">
      <w:start w:val="1"/>
      <w:numFmt w:val="bullet"/>
      <w:lvlText w:val=""/>
      <w:lvlJc w:val="left"/>
      <w:pPr>
        <w:ind w:left="4320" w:hanging="360"/>
      </w:pPr>
      <w:rPr>
        <w:rFonts w:ascii="Wingdings" w:hAnsi="Wingdings" w:hint="default"/>
      </w:rPr>
    </w:lvl>
    <w:lvl w:ilvl="6" w:tplc="3E7ECB88">
      <w:start w:val="1"/>
      <w:numFmt w:val="bullet"/>
      <w:lvlText w:val=""/>
      <w:lvlJc w:val="left"/>
      <w:pPr>
        <w:ind w:left="5040" w:hanging="360"/>
      </w:pPr>
      <w:rPr>
        <w:rFonts w:ascii="Symbol" w:hAnsi="Symbol" w:hint="default"/>
      </w:rPr>
    </w:lvl>
    <w:lvl w:ilvl="7" w:tplc="CAE6681A">
      <w:start w:val="1"/>
      <w:numFmt w:val="bullet"/>
      <w:lvlText w:val="o"/>
      <w:lvlJc w:val="left"/>
      <w:pPr>
        <w:ind w:left="5760" w:hanging="360"/>
      </w:pPr>
      <w:rPr>
        <w:rFonts w:ascii="Courier New" w:hAnsi="Courier New" w:hint="default"/>
      </w:rPr>
    </w:lvl>
    <w:lvl w:ilvl="8" w:tplc="1CB2585A">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5"/>
  </w:num>
  <w:num w:numId="4">
    <w:abstractNumId w:val="2"/>
  </w:num>
  <w:num w:numId="5">
    <w:abstractNumId w:val="1"/>
  </w:num>
  <w:num w:numId="6">
    <w:abstractNumId w:val="0"/>
  </w:num>
  <w:num w:numId="7">
    <w:abstractNumId w:val="17"/>
  </w:num>
  <w:num w:numId="8">
    <w:abstractNumId w:val="7"/>
  </w:num>
  <w:num w:numId="9">
    <w:abstractNumId w:val="14"/>
  </w:num>
  <w:num w:numId="10">
    <w:abstractNumId w:val="10"/>
  </w:num>
  <w:num w:numId="11">
    <w:abstractNumId w:val="4"/>
  </w:num>
  <w:num w:numId="12">
    <w:abstractNumId w:val="12"/>
  </w:num>
  <w:num w:numId="13">
    <w:abstractNumId w:val="20"/>
  </w:num>
  <w:num w:numId="14">
    <w:abstractNumId w:val="19"/>
  </w:num>
  <w:num w:numId="15">
    <w:abstractNumId w:val="9"/>
  </w:num>
  <w:num w:numId="16">
    <w:abstractNumId w:val="18"/>
  </w:num>
  <w:num w:numId="17">
    <w:abstractNumId w:val="3"/>
  </w:num>
  <w:num w:numId="18">
    <w:abstractNumId w:val="16"/>
  </w:num>
  <w:num w:numId="19">
    <w:abstractNumId w:val="11"/>
  </w:num>
  <w:num w:numId="20">
    <w:abstractNumId w:val="6"/>
  </w:num>
  <w:num w:numId="21">
    <w:abstractNumId w:val="8"/>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04"/>
    <w:rsid w:val="00022712"/>
    <w:rsid w:val="000451F8"/>
    <w:rsid w:val="000B5BC5"/>
    <w:rsid w:val="000C2CC9"/>
    <w:rsid w:val="001359BB"/>
    <w:rsid w:val="0015356B"/>
    <w:rsid w:val="00153C7C"/>
    <w:rsid w:val="002C5B92"/>
    <w:rsid w:val="00321F5F"/>
    <w:rsid w:val="00363B82"/>
    <w:rsid w:val="003F47C9"/>
    <w:rsid w:val="00405198"/>
    <w:rsid w:val="00433E8E"/>
    <w:rsid w:val="00452770"/>
    <w:rsid w:val="00456A41"/>
    <w:rsid w:val="004A50F1"/>
    <w:rsid w:val="004F5471"/>
    <w:rsid w:val="0056405E"/>
    <w:rsid w:val="00574180"/>
    <w:rsid w:val="00583ADE"/>
    <w:rsid w:val="0063266F"/>
    <w:rsid w:val="0067399C"/>
    <w:rsid w:val="00705A36"/>
    <w:rsid w:val="00737C3F"/>
    <w:rsid w:val="007D0173"/>
    <w:rsid w:val="008078BD"/>
    <w:rsid w:val="00815D9F"/>
    <w:rsid w:val="008320B7"/>
    <w:rsid w:val="008563AE"/>
    <w:rsid w:val="008C6D09"/>
    <w:rsid w:val="00916F83"/>
    <w:rsid w:val="009221D3"/>
    <w:rsid w:val="00964DA8"/>
    <w:rsid w:val="009A0882"/>
    <w:rsid w:val="009C527A"/>
    <w:rsid w:val="009E7225"/>
    <w:rsid w:val="00A20244"/>
    <w:rsid w:val="00A87C36"/>
    <w:rsid w:val="00AB1624"/>
    <w:rsid w:val="00AF3D6A"/>
    <w:rsid w:val="00B66304"/>
    <w:rsid w:val="00BB5AA0"/>
    <w:rsid w:val="00C069CE"/>
    <w:rsid w:val="00C2373F"/>
    <w:rsid w:val="00C32C91"/>
    <w:rsid w:val="00CB0407"/>
    <w:rsid w:val="00CC7DF0"/>
    <w:rsid w:val="00CD794A"/>
    <w:rsid w:val="00D006C1"/>
    <w:rsid w:val="00D00A7F"/>
    <w:rsid w:val="00D60EC1"/>
    <w:rsid w:val="00DB3F45"/>
    <w:rsid w:val="00DE57DC"/>
    <w:rsid w:val="00DF3AF3"/>
    <w:rsid w:val="00E37B06"/>
    <w:rsid w:val="00E43243"/>
    <w:rsid w:val="00E879B7"/>
    <w:rsid w:val="00E93622"/>
    <w:rsid w:val="00FD1243"/>
    <w:rsid w:val="00FE225A"/>
    <w:rsid w:val="00FF64E5"/>
    <w:rsid w:val="01765909"/>
    <w:rsid w:val="03CFE16F"/>
    <w:rsid w:val="049DFBF3"/>
    <w:rsid w:val="05B6B6CE"/>
    <w:rsid w:val="0A0494EC"/>
    <w:rsid w:val="0C76F223"/>
    <w:rsid w:val="0CD1348E"/>
    <w:rsid w:val="10589758"/>
    <w:rsid w:val="10FF4400"/>
    <w:rsid w:val="17597C97"/>
    <w:rsid w:val="18FA7BD4"/>
    <w:rsid w:val="28DDEB0B"/>
    <w:rsid w:val="2D57FC36"/>
    <w:rsid w:val="2EBEAB57"/>
    <w:rsid w:val="387D5534"/>
    <w:rsid w:val="3A015DFE"/>
    <w:rsid w:val="462E854C"/>
    <w:rsid w:val="4637D398"/>
    <w:rsid w:val="572891F8"/>
    <w:rsid w:val="6127992F"/>
    <w:rsid w:val="617620E6"/>
    <w:rsid w:val="631B3F93"/>
    <w:rsid w:val="64B70FF4"/>
    <w:rsid w:val="6AA13205"/>
    <w:rsid w:val="6C10C61F"/>
    <w:rsid w:val="74CBD2F8"/>
    <w:rsid w:val="799F441B"/>
    <w:rsid w:val="7A7B3F77"/>
    <w:rsid w:val="7B21EC1F"/>
    <w:rsid w:val="7B30EF4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7CE70"/>
  <w15:docId w15:val="{67C79202-75F2-48BD-8F1C-5A5D0701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4"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autoSpaceDE w:val="0"/>
      <w:autoSpaceDN w:val="0"/>
      <w:jc w:val="both"/>
    </w:pPr>
    <w:rPr>
      <w:rFonts w:ascii="Arial" w:eastAsia="Helvetica-Light" w:hAnsi="Arial"/>
      <w:color w:val="000000"/>
      <w:sz w:val="24"/>
      <w:szCs w:val="24"/>
    </w:rPr>
  </w:style>
  <w:style w:type="paragraph" w:styleId="Heading1">
    <w:name w:val="heading 1"/>
    <w:basedOn w:val="Normal"/>
    <w:next w:val="Normal"/>
    <w:link w:val="Heading1Char"/>
    <w:uiPriority w:val="7"/>
    <w:qFormat/>
    <w:pPr>
      <w:keepNext/>
      <w:keepLines/>
      <w:autoSpaceDE/>
      <w:autoSpaceDN/>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autoSpaceDE/>
      <w:autoSpaceDN/>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pPr>
      <w:keepNext/>
      <w:numPr>
        <w:numId w:val="5"/>
      </w:numPr>
      <w:autoSpaceDE/>
      <w:autoSpaceDN/>
      <w:outlineLvl w:val="3"/>
    </w:pPr>
    <w:rPr>
      <w:rFonts w:eastAsia="Arial"/>
      <w:b/>
      <w:sz w:val="22"/>
      <w:szCs w:val="22"/>
    </w:rPr>
  </w:style>
  <w:style w:type="paragraph" w:styleId="Heading8">
    <w:name w:val="heading 8"/>
    <w:basedOn w:val="Normal"/>
    <w:next w:val="Normal"/>
    <w:link w:val="Heading8Char"/>
    <w:uiPriority w:val="14"/>
    <w:semiHidden/>
    <w:unhideWhenUsed/>
    <w:qFormat/>
    <w:pPr>
      <w:keepNext/>
      <w:keepLines/>
      <w:autoSpaceDE/>
      <w:autoSpaceDN/>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autoSpaceDE/>
      <w:autoSpaceDN/>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autoSpaceDE/>
      <w:autoSpaceDN/>
    </w:pPr>
  </w:style>
  <w:style w:type="character" w:customStyle="1" w:styleId="HeaderChar">
    <w:name w:val="Header Char"/>
    <w:basedOn w:val="DefaultParagraphFont"/>
    <w:link w:val="Header"/>
    <w:rPr>
      <w:rFonts w:ascii="Arial" w:eastAsia="Arial" w:hAnsi="Arial"/>
      <w:w w:val="100"/>
      <w:sz w:val="24"/>
      <w:szCs w:val="24"/>
      <w:shd w:val="clear" w:color="auto" w:fill="auto"/>
    </w:rPr>
  </w:style>
  <w:style w:type="paragraph" w:styleId="Footer">
    <w:name w:val="footer"/>
    <w:basedOn w:val="Normal"/>
    <w:link w:val="FooterChar"/>
    <w:unhideWhenUsed/>
    <w:pPr>
      <w:tabs>
        <w:tab w:val="center" w:pos="4513"/>
        <w:tab w:val="right" w:pos="9026"/>
      </w:tabs>
      <w:autoSpaceDE/>
      <w:autoSpaceDN/>
    </w:pPr>
  </w:style>
  <w:style w:type="character" w:customStyle="1" w:styleId="FooterChar">
    <w:name w:val="Footer Char"/>
    <w:basedOn w:val="DefaultParagraphFont"/>
    <w:link w:val="Footer"/>
    <w:rPr>
      <w:rFonts w:ascii="Arial" w:eastAsia="Arial" w:hAnsi="Arial"/>
      <w:w w:val="100"/>
      <w:sz w:val="24"/>
      <w:szCs w:val="24"/>
      <w:shd w:val="clear" w:color="auto" w:fill="auto"/>
    </w:rPr>
  </w:style>
  <w:style w:type="paragraph" w:styleId="BalloonText">
    <w:name w:val="Balloon Text"/>
    <w:basedOn w:val="Normal"/>
    <w:link w:val="BalloonTextChar"/>
    <w:semiHidden/>
    <w:unhideWhenUsed/>
    <w:pPr>
      <w:autoSpaceDE/>
      <w:autoSpaceDN/>
    </w:pPr>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Heading3-numbered">
    <w:name w:val="Heading 3-numbered"/>
    <w:basedOn w:val="Heading3"/>
    <w:qFormat/>
    <w:pPr>
      <w:numPr>
        <w:numId w:val="4"/>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uiPriority w:val="10"/>
    <w:rPr>
      <w:rFonts w:ascii="Arial" w:eastAsia="Arial" w:hAnsi="Arial"/>
      <w:b/>
      <w:color w:val="000000"/>
    </w:rPr>
  </w:style>
  <w:style w:type="character" w:customStyle="1" w:styleId="Heading8Char">
    <w:name w:val="Heading 8 Char"/>
    <w:basedOn w:val="DefaultParagraphFont"/>
    <w:link w:val="Heading8"/>
    <w:semiHidden/>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pPr>
      <w:numPr>
        <w:numId w:val="6"/>
      </w:numPr>
      <w:ind w:hanging="357"/>
    </w:pPr>
    <w:rPr>
      <w:rFonts w:eastAsia="Arial"/>
      <w:sz w:val="20"/>
      <w:szCs w:val="20"/>
    </w:rPr>
  </w:style>
  <w:style w:type="paragraph" w:customStyle="1" w:styleId="Bullet-indent">
    <w:name w:val="Bullet - indent"/>
    <w:basedOn w:val="Bullet"/>
    <w:qFormat/>
  </w:style>
  <w:style w:type="character" w:customStyle="1" w:styleId="Heading1Char">
    <w:name w:val="Heading 1 Char"/>
    <w:basedOn w:val="DefaultParagraphFont"/>
    <w:link w:val="Heading1"/>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nhideWhenUsed/>
    <w:rPr>
      <w:rFonts w:ascii="Arial" w:eastAsia="Arial" w:hAnsi="Arial"/>
      <w:color w:val="0000FF"/>
      <w:w w:val="100"/>
      <w:sz w:val="20"/>
      <w:szCs w:val="20"/>
      <w:u w:val="single"/>
      <w:shd w:val="clear" w:color="auto" w:fill="auto"/>
    </w:rPr>
  </w:style>
  <w:style w:type="paragraph" w:styleId="BodyText">
    <w:name w:val="Body Text"/>
    <w:basedOn w:val="Normal"/>
    <w:link w:val="BodyTextChar"/>
    <w:pPr>
      <w:autoSpaceDE/>
      <w:autoSpaceDN/>
    </w:pPr>
    <w:rPr>
      <w:rFonts w:eastAsia="Times New Roman"/>
      <w:sz w:val="20"/>
      <w:szCs w:val="20"/>
    </w:rPr>
  </w:style>
  <w:style w:type="character" w:customStyle="1" w:styleId="BodyTextChar">
    <w:name w:val="Body Text Char"/>
    <w:basedOn w:val="DefaultParagraphFont"/>
    <w:link w:val="BodyText"/>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paragraph" w:styleId="NormalWeb">
    <w:name w:val="Normal (Web)"/>
    <w:basedOn w:val="Normal"/>
    <w:semiHidden/>
    <w:unhideWhenUsed/>
    <w:pPr>
      <w:autoSpaceDE/>
      <w:autoSpaceDN/>
    </w:pPr>
    <w:rPr>
      <w:rFonts w:ascii="Times New Roman" w:eastAsia="Times New Roman" w:hAnsi="Times New Roman"/>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Helvetica-Light" w:hAnsi="Arial"/>
      <w:color w:val="00000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cashire.gov.uk/se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cashire.gov.uk/children-education-families/special-educational-needs-and-disabilitie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59385f5-c75c-4314-a1cf-7a8e4af801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27CC25888064ABD9A926A61D8EAB3" ma:contentTypeVersion="16" ma:contentTypeDescription="Create a new document." ma:contentTypeScope="" ma:versionID="3431a29a8f0f5686a04681eb86ebfb06">
  <xsd:schema xmlns:xsd="http://www.w3.org/2001/XMLSchema" xmlns:xs="http://www.w3.org/2001/XMLSchema" xmlns:p="http://schemas.microsoft.com/office/2006/metadata/properties" xmlns:ns3="c59385f5-c75c-4314-a1cf-7a8e4af801ab" xmlns:ns4="63a1699a-dc2e-4fca-991a-64095c91c6cd" targetNamespace="http://schemas.microsoft.com/office/2006/metadata/properties" ma:root="true" ma:fieldsID="5413c5175ca0368fa07c5e4f385b7b49" ns3:_="" ns4:_="">
    <xsd:import namespace="c59385f5-c75c-4314-a1cf-7a8e4af801ab"/>
    <xsd:import namespace="63a1699a-dc2e-4fca-991a-64095c91c6cd"/>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85f5-c75c-4314-a1cf-7a8e4af80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1699a-dc2e-4fca-991a-64095c91c6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9F51E0-2827-4C56-B99B-3B3921D14735}">
  <ds:schemaRefs>
    <ds:schemaRef ds:uri="http://schemas.microsoft.com/sharepoint/v3/contenttype/forms"/>
  </ds:schemaRefs>
</ds:datastoreItem>
</file>

<file path=customXml/itemProps2.xml><?xml version="1.0" encoding="utf-8"?>
<ds:datastoreItem xmlns:ds="http://schemas.openxmlformats.org/officeDocument/2006/customXml" ds:itemID="{88213612-32A0-4F80-89C3-5F95327CFD74}">
  <ds:schemaRefs>
    <ds:schemaRef ds:uri="http://purl.org/dc/terms/"/>
    <ds:schemaRef ds:uri="c59385f5-c75c-4314-a1cf-7a8e4af801ab"/>
    <ds:schemaRef ds:uri="63a1699a-dc2e-4fca-991a-64095c91c6cd"/>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5838206-5826-400D-8713-8D4121A9F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85f5-c75c-4314-a1cf-7a8e4af801ab"/>
    <ds:schemaRef ds:uri="63a1699a-dc2e-4fca-991a-64095c91c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BE03A-571D-4588-B6BA-47B23878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2814</Words>
  <Characters>16046</Characters>
  <Application>Microsoft Office Word</Application>
  <DocSecurity>0</DocSecurity>
  <Lines>133</Lines>
  <Paragraphs>37</Paragraphs>
  <MMClips>0</MMClip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sberry</dc:creator>
  <cp:lastModifiedBy>Bryony Mather</cp:lastModifiedBy>
  <cp:revision>2</cp:revision>
  <cp:lastPrinted>2019-11-27T14:32:00Z</cp:lastPrinted>
  <dcterms:created xsi:type="dcterms:W3CDTF">2023-10-06T10:40:00Z</dcterms:created>
  <dcterms:modified xsi:type="dcterms:W3CDTF">2023-10-06T10:40:00Z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0x01010044B27CC25888064ABD9A926A61D8EAB3</vt:lpwstr>
  </property>
  <property fmtid="{D5CDD505-2E9C-101B-9397-08002B2CF9AE}" pid="3" name="Order">
    <vt:r8>39500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